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1A" w:rsidRDefault="00F87D1A" w:rsidP="00F87D1A">
      <w:pPr>
        <w:jc w:val="both"/>
      </w:pPr>
    </w:p>
    <w:p w:rsidR="00F87D1A" w:rsidRPr="00670031" w:rsidRDefault="00F87D1A" w:rsidP="00F87D1A">
      <w:pPr>
        <w:jc w:val="both"/>
      </w:pPr>
      <w:r w:rsidRPr="00670031">
        <w:t xml:space="preserve"> </w:t>
      </w:r>
    </w:p>
    <w:p w:rsidR="00F87D1A" w:rsidRPr="00670031" w:rsidRDefault="00F87D1A" w:rsidP="00F87D1A">
      <w:pPr>
        <w:jc w:val="both"/>
      </w:pPr>
    </w:p>
    <w:p w:rsidR="00F87D1A" w:rsidRPr="00670031" w:rsidRDefault="00F87D1A" w:rsidP="00F87D1A">
      <w:pPr>
        <w:jc w:val="both"/>
      </w:pPr>
    </w:p>
    <w:p w:rsidR="00F87D1A" w:rsidRPr="00670031" w:rsidRDefault="00F87D1A" w:rsidP="00F87D1A">
      <w:pPr>
        <w:pStyle w:val="2"/>
        <w:jc w:val="both"/>
        <w:rPr>
          <w:sz w:val="24"/>
        </w:rPr>
      </w:pPr>
    </w:p>
    <w:p w:rsidR="00F87D1A" w:rsidRPr="00670031" w:rsidRDefault="00F87D1A" w:rsidP="00F87D1A">
      <w:pPr>
        <w:pStyle w:val="2"/>
        <w:jc w:val="both"/>
        <w:rPr>
          <w:sz w:val="24"/>
        </w:rPr>
      </w:pPr>
    </w:p>
    <w:p w:rsidR="00F87D1A" w:rsidRPr="00670031" w:rsidRDefault="00F87D1A" w:rsidP="00F87D1A">
      <w:pPr>
        <w:pStyle w:val="2"/>
        <w:jc w:val="both"/>
        <w:rPr>
          <w:sz w:val="24"/>
        </w:rPr>
      </w:pPr>
    </w:p>
    <w:p w:rsidR="00F87D1A" w:rsidRPr="00670031" w:rsidRDefault="00F87D1A" w:rsidP="00F87D1A">
      <w:pPr>
        <w:jc w:val="both"/>
      </w:pPr>
    </w:p>
    <w:p w:rsidR="00F87D1A" w:rsidRPr="005571B9" w:rsidRDefault="00F87D1A" w:rsidP="00F87D1A">
      <w:pPr>
        <w:pStyle w:val="4"/>
        <w:jc w:val="center"/>
        <w:rPr>
          <w:sz w:val="32"/>
          <w:szCs w:val="32"/>
        </w:rPr>
      </w:pPr>
      <w:r w:rsidRPr="005571B9">
        <w:rPr>
          <w:sz w:val="32"/>
          <w:szCs w:val="32"/>
        </w:rPr>
        <w:t>ПРОГРАММА ИНФОРМАТИЗАЦИИ</w:t>
      </w:r>
    </w:p>
    <w:p w:rsidR="00F87D1A" w:rsidRPr="005571B9" w:rsidRDefault="00F87D1A" w:rsidP="00F87D1A">
      <w:pPr>
        <w:pStyle w:val="a4"/>
        <w:ind w:left="0"/>
        <w:jc w:val="center"/>
        <w:rPr>
          <w:sz w:val="32"/>
          <w:szCs w:val="32"/>
        </w:rPr>
      </w:pPr>
    </w:p>
    <w:p w:rsidR="00F87D1A" w:rsidRPr="005571B9" w:rsidRDefault="00F87D1A" w:rsidP="00F87D1A">
      <w:pPr>
        <w:pStyle w:val="a4"/>
        <w:ind w:left="0"/>
        <w:jc w:val="center"/>
        <w:rPr>
          <w:sz w:val="28"/>
          <w:szCs w:val="28"/>
        </w:rPr>
      </w:pPr>
      <w:r w:rsidRPr="005571B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Pr="005571B9">
        <w:rPr>
          <w:sz w:val="28"/>
          <w:szCs w:val="28"/>
        </w:rPr>
        <w:t>общеобразовательного</w:t>
      </w:r>
    </w:p>
    <w:p w:rsidR="00F87D1A" w:rsidRPr="005571B9" w:rsidRDefault="00F87D1A" w:rsidP="00F87D1A">
      <w:pPr>
        <w:pStyle w:val="a4"/>
        <w:ind w:left="0"/>
        <w:jc w:val="center"/>
        <w:rPr>
          <w:sz w:val="28"/>
          <w:szCs w:val="28"/>
        </w:rPr>
      </w:pPr>
      <w:r w:rsidRPr="005571B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– </w:t>
      </w:r>
    </w:p>
    <w:p w:rsidR="00F87D1A" w:rsidRPr="005571B9" w:rsidRDefault="00F87D1A" w:rsidP="00F87D1A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средней общеобразовательной школы с. Колено</w:t>
      </w:r>
    </w:p>
    <w:p w:rsidR="00F87D1A" w:rsidRPr="005571B9" w:rsidRDefault="00F87D1A" w:rsidP="00F87D1A">
      <w:pPr>
        <w:jc w:val="center"/>
        <w:rPr>
          <w:b/>
          <w:bCs/>
          <w:snapToGrid w:val="0"/>
          <w:sz w:val="28"/>
          <w:szCs w:val="28"/>
        </w:rPr>
      </w:pPr>
    </w:p>
    <w:p w:rsidR="00F87D1A" w:rsidRPr="005571B9" w:rsidRDefault="00F87D1A" w:rsidP="00F87D1A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на 2010</w:t>
      </w:r>
      <w:r w:rsidRPr="005571B9">
        <w:rPr>
          <w:b/>
          <w:bCs/>
          <w:snapToGrid w:val="0"/>
          <w:sz w:val="28"/>
          <w:szCs w:val="28"/>
        </w:rPr>
        <w:t xml:space="preserve"> – 20</w:t>
      </w:r>
      <w:r>
        <w:rPr>
          <w:b/>
          <w:bCs/>
          <w:snapToGrid w:val="0"/>
          <w:sz w:val="28"/>
          <w:szCs w:val="28"/>
        </w:rPr>
        <w:t>15</w:t>
      </w:r>
      <w:r w:rsidRPr="005571B9">
        <w:rPr>
          <w:b/>
          <w:bCs/>
          <w:snapToGrid w:val="0"/>
          <w:sz w:val="28"/>
          <w:szCs w:val="28"/>
        </w:rPr>
        <w:t xml:space="preserve"> уч. год</w:t>
      </w:r>
    </w:p>
    <w:p w:rsidR="00F87D1A" w:rsidRPr="005571B9" w:rsidRDefault="00F87D1A" w:rsidP="00F87D1A">
      <w:pPr>
        <w:jc w:val="center"/>
        <w:rPr>
          <w:b/>
          <w:bCs/>
          <w:snapToGrid w:val="0"/>
          <w:sz w:val="28"/>
          <w:szCs w:val="28"/>
        </w:rPr>
      </w:pPr>
    </w:p>
    <w:p w:rsidR="00F87D1A" w:rsidRPr="005571B9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Pr="005571B9" w:rsidRDefault="00F87D1A" w:rsidP="00F87D1A">
      <w:pPr>
        <w:jc w:val="both"/>
        <w:rPr>
          <w:b/>
          <w:bCs/>
          <w:snapToGrid w:val="0"/>
          <w:sz w:val="32"/>
          <w:szCs w:val="32"/>
        </w:rPr>
      </w:pPr>
    </w:p>
    <w:p w:rsidR="00F87D1A" w:rsidRPr="00670031" w:rsidRDefault="00F87D1A" w:rsidP="00F87D1A">
      <w:pPr>
        <w:jc w:val="both"/>
        <w:rPr>
          <w:b/>
          <w:bCs/>
          <w:snapToGrid w:val="0"/>
        </w:rPr>
      </w:pPr>
    </w:p>
    <w:p w:rsidR="00F87D1A" w:rsidRPr="00670031" w:rsidRDefault="00F87D1A" w:rsidP="00F87D1A">
      <w:pPr>
        <w:jc w:val="both"/>
        <w:rPr>
          <w:b/>
          <w:bCs/>
          <w:snapToGrid w:val="0"/>
        </w:rPr>
      </w:pPr>
    </w:p>
    <w:p w:rsidR="00F87D1A" w:rsidRDefault="00F87D1A" w:rsidP="00F87D1A">
      <w:pPr>
        <w:jc w:val="both"/>
        <w:rPr>
          <w:b/>
          <w:bCs/>
          <w:snapToGrid w:val="0"/>
        </w:rPr>
      </w:pPr>
    </w:p>
    <w:p w:rsidR="00F87D1A" w:rsidRDefault="00F87D1A" w:rsidP="00F87D1A">
      <w:pPr>
        <w:jc w:val="both"/>
        <w:rPr>
          <w:b/>
          <w:bCs/>
          <w:snapToGrid w:val="0"/>
        </w:rPr>
      </w:pPr>
    </w:p>
    <w:p w:rsidR="00F87D1A" w:rsidRDefault="00F87D1A" w:rsidP="00F87D1A">
      <w:pPr>
        <w:jc w:val="both"/>
        <w:rPr>
          <w:b/>
          <w:bCs/>
          <w:snapToGrid w:val="0"/>
        </w:rPr>
      </w:pPr>
    </w:p>
    <w:p w:rsidR="00F87D1A" w:rsidRDefault="00F87D1A" w:rsidP="00F87D1A">
      <w:pPr>
        <w:jc w:val="both"/>
        <w:rPr>
          <w:b/>
          <w:bCs/>
          <w:snapToGrid w:val="0"/>
        </w:rPr>
      </w:pPr>
    </w:p>
    <w:p w:rsidR="00F87D1A" w:rsidRDefault="00F87D1A" w:rsidP="00F87D1A">
      <w:pPr>
        <w:jc w:val="both"/>
        <w:rPr>
          <w:b/>
          <w:bCs/>
          <w:snapToGrid w:val="0"/>
        </w:rPr>
      </w:pPr>
    </w:p>
    <w:p w:rsidR="00F87D1A" w:rsidRDefault="00F87D1A" w:rsidP="00F87D1A">
      <w:pPr>
        <w:jc w:val="both"/>
        <w:rPr>
          <w:b/>
          <w:bCs/>
          <w:snapToGrid w:val="0"/>
        </w:rPr>
      </w:pPr>
    </w:p>
    <w:p w:rsidR="00F87D1A" w:rsidRDefault="00F87D1A" w:rsidP="00F87D1A">
      <w:pPr>
        <w:jc w:val="both"/>
        <w:rPr>
          <w:b/>
          <w:bCs/>
          <w:snapToGrid w:val="0"/>
        </w:rPr>
      </w:pPr>
    </w:p>
    <w:p w:rsidR="00F87D1A" w:rsidRPr="00670031" w:rsidRDefault="00F87D1A" w:rsidP="00F87D1A">
      <w:pPr>
        <w:jc w:val="both"/>
        <w:rPr>
          <w:b/>
          <w:bCs/>
          <w:snapToGrid w:val="0"/>
        </w:rPr>
      </w:pPr>
    </w:p>
    <w:p w:rsidR="00F87D1A" w:rsidRPr="00670031" w:rsidRDefault="00F87D1A" w:rsidP="00F87D1A">
      <w:pPr>
        <w:jc w:val="both"/>
        <w:rPr>
          <w:b/>
          <w:bCs/>
          <w:snapToGrid w:val="0"/>
        </w:rPr>
      </w:pPr>
    </w:p>
    <w:p w:rsidR="00F87D1A" w:rsidRPr="00670031" w:rsidRDefault="00F87D1A" w:rsidP="00F87D1A">
      <w:pPr>
        <w:jc w:val="both"/>
        <w:rPr>
          <w:b/>
          <w:bCs/>
          <w:snapToGrid w:val="0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both"/>
        <w:rPr>
          <w:b/>
          <w:bCs/>
          <w:snapToGrid w:val="0"/>
          <w:sz w:val="28"/>
          <w:szCs w:val="28"/>
        </w:rPr>
      </w:pPr>
    </w:p>
    <w:p w:rsidR="00F87D1A" w:rsidRDefault="00F87D1A" w:rsidP="00F87D1A">
      <w:pPr>
        <w:jc w:val="center"/>
        <w:rPr>
          <w:b/>
          <w:bCs/>
          <w:snapToGrid w:val="0"/>
          <w:sz w:val="28"/>
          <w:szCs w:val="28"/>
        </w:rPr>
      </w:pPr>
    </w:p>
    <w:p w:rsidR="00F87D1A" w:rsidRPr="005571B9" w:rsidRDefault="00F87D1A" w:rsidP="00F87D1A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2010</w:t>
      </w:r>
    </w:p>
    <w:p w:rsidR="00F87D1A" w:rsidRDefault="00F87D1A" w:rsidP="00F87D1A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71B9">
        <w:rPr>
          <w:b/>
          <w:bCs/>
          <w:snapToGrid w:val="0"/>
          <w:sz w:val="28"/>
          <w:szCs w:val="28"/>
        </w:rPr>
        <w:br w:type="page"/>
      </w:r>
      <w:r w:rsidRPr="00683C54">
        <w:rPr>
          <w:b/>
          <w:bCs/>
          <w:sz w:val="28"/>
          <w:szCs w:val="28"/>
        </w:rPr>
        <w:lastRenderedPageBreak/>
        <w:t xml:space="preserve">Паспорт </w:t>
      </w:r>
      <w:r w:rsidRPr="005C6ACB">
        <w:rPr>
          <w:b/>
          <w:bCs/>
          <w:snapToGrid w:val="0"/>
          <w:sz w:val="28"/>
          <w:szCs w:val="28"/>
        </w:rPr>
        <w:t>программы</w:t>
      </w:r>
      <w:r w:rsidRPr="00683C54">
        <w:rPr>
          <w:b/>
          <w:bCs/>
          <w:sz w:val="28"/>
          <w:szCs w:val="28"/>
        </w:rPr>
        <w:t xml:space="preserve"> информатизации</w:t>
      </w:r>
    </w:p>
    <w:p w:rsidR="00F87D1A" w:rsidRPr="00683C54" w:rsidRDefault="00F87D1A" w:rsidP="00F87D1A">
      <w:pPr>
        <w:autoSpaceDE w:val="0"/>
        <w:autoSpaceDN w:val="0"/>
        <w:adjustRightInd w:val="0"/>
        <w:ind w:left="1065"/>
        <w:jc w:val="center"/>
        <w:rPr>
          <w:b/>
          <w:bCs/>
          <w:sz w:val="28"/>
          <w:szCs w:val="28"/>
        </w:rPr>
      </w:pPr>
      <w:r w:rsidRPr="00683C54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КОУ </w:t>
      </w:r>
      <w:r w:rsidRPr="00683C54">
        <w:rPr>
          <w:b/>
          <w:bCs/>
          <w:sz w:val="28"/>
          <w:szCs w:val="28"/>
        </w:rPr>
        <w:t>СОШ</w:t>
      </w:r>
      <w:r>
        <w:rPr>
          <w:b/>
          <w:bCs/>
          <w:sz w:val="28"/>
          <w:szCs w:val="28"/>
        </w:rPr>
        <w:t xml:space="preserve"> с. Колено</w:t>
      </w:r>
    </w:p>
    <w:p w:rsidR="00F87D1A" w:rsidRPr="00670031" w:rsidRDefault="00F87D1A" w:rsidP="00F87D1A">
      <w:pPr>
        <w:autoSpaceDE w:val="0"/>
        <w:autoSpaceDN w:val="0"/>
        <w:adjustRightInd w:val="0"/>
        <w:ind w:firstLine="705"/>
        <w:jc w:val="both"/>
        <w:rPr>
          <w:lang/>
        </w:rPr>
      </w:pPr>
    </w:p>
    <w:tbl>
      <w:tblPr>
        <w:tblW w:w="5136" w:type="pct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80"/>
        <w:gridCol w:w="7026"/>
      </w:tblGrid>
      <w:tr w:rsidR="00F87D1A" w:rsidRPr="000A05D2" w:rsidTr="00155903">
        <w:trPr>
          <w:tblCellSpacing w:w="0" w:type="dxa"/>
          <w:jc w:val="center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A05D2">
              <w:rPr>
                <w:b/>
                <w:bCs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0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A05D2">
              <w:rPr>
                <w:b/>
                <w:bCs/>
                <w:sz w:val="28"/>
                <w:szCs w:val="28"/>
              </w:rPr>
              <w:t>Информатизация образовательного учреждения</w:t>
            </w:r>
          </w:p>
        </w:tc>
      </w:tr>
      <w:tr w:rsidR="00F87D1A" w:rsidRPr="000A05D2" w:rsidTr="00155903">
        <w:tblPrEx>
          <w:tblCellSpacing w:w="-8" w:type="dxa"/>
        </w:tblPrEx>
        <w:trPr>
          <w:tblCellSpacing w:w="-8" w:type="dxa"/>
          <w:jc w:val="center"/>
        </w:trPr>
        <w:tc>
          <w:tcPr>
            <w:tcW w:w="3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Основание для разработки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F87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Концепция модернизации Российского образования</w:t>
            </w:r>
          </w:p>
          <w:p w:rsidR="00F87D1A" w:rsidRPr="000A05D2" w:rsidRDefault="00F87D1A" w:rsidP="00F87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 xml:space="preserve">Программа развития единой образовательной информационной среды </w:t>
            </w:r>
          </w:p>
          <w:p w:rsidR="00F87D1A" w:rsidRPr="00482412" w:rsidRDefault="00F87D1A" w:rsidP="00F87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 xml:space="preserve">Целевая программа развития образования </w:t>
            </w:r>
            <w:r w:rsidRPr="000A05D2">
              <w:rPr>
                <w:sz w:val="28"/>
                <w:szCs w:val="28"/>
              </w:rPr>
              <w:t>района</w:t>
            </w:r>
          </w:p>
          <w:p w:rsidR="00F87D1A" w:rsidRPr="000A05D2" w:rsidRDefault="00F87D1A" w:rsidP="00F87D1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Целевая программа развития</w:t>
            </w:r>
            <w:r>
              <w:rPr>
                <w:sz w:val="28"/>
                <w:szCs w:val="28"/>
                <w:lang/>
              </w:rPr>
              <w:t xml:space="preserve"> ОУ на 200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/>
              </w:rPr>
              <w:t>-20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/>
              </w:rPr>
              <w:t>г.</w:t>
            </w:r>
          </w:p>
        </w:tc>
      </w:tr>
      <w:tr w:rsidR="00F87D1A" w:rsidRPr="000A05D2" w:rsidTr="00155903">
        <w:tblPrEx>
          <w:tblCellSpacing w:w="-8" w:type="dxa"/>
        </w:tblPrEx>
        <w:trPr>
          <w:tblCellSpacing w:w="-8" w:type="dxa"/>
          <w:jc w:val="center"/>
        </w:trPr>
        <w:tc>
          <w:tcPr>
            <w:tcW w:w="3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Основной разработчик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7D1A" w:rsidRPr="00E402CE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A05D2">
              <w:rPr>
                <w:sz w:val="28"/>
                <w:szCs w:val="28"/>
                <w:lang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>п. Дурмин</w:t>
            </w:r>
          </w:p>
        </w:tc>
      </w:tr>
      <w:tr w:rsidR="00F87D1A" w:rsidRPr="000A05D2" w:rsidTr="00155903">
        <w:tblPrEx>
          <w:tblCellSpacing w:w="-8" w:type="dxa"/>
        </w:tblPrEx>
        <w:trPr>
          <w:tblCellSpacing w:w="-8" w:type="dxa"/>
          <w:jc w:val="center"/>
        </w:trPr>
        <w:tc>
          <w:tcPr>
            <w:tcW w:w="3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Цели и задачи программы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A05D2">
              <w:rPr>
                <w:b/>
                <w:bCs/>
                <w:sz w:val="28"/>
                <w:szCs w:val="28"/>
              </w:rPr>
              <w:t xml:space="preserve"> Реализация программы информатизации образовательного учреждения обеспечит достижение следующей цели:</w:t>
            </w:r>
          </w:p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 xml:space="preserve">Повышение </w:t>
            </w:r>
            <w:r w:rsidRPr="000A05D2">
              <w:rPr>
                <w:sz w:val="28"/>
                <w:szCs w:val="28"/>
              </w:rPr>
              <w:t>эффективности образовательного процесса, включая процесс управления образовательным учреждением</w:t>
            </w:r>
            <w:r w:rsidRPr="000A05D2">
              <w:rPr>
                <w:sz w:val="28"/>
                <w:szCs w:val="28"/>
                <w:lang/>
              </w:rPr>
              <w:t xml:space="preserve"> через активное внедрение информационных технологий.</w:t>
            </w:r>
          </w:p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 xml:space="preserve"> Для достижения цели, определенной Программой , будут решаться следующие задачи:</w:t>
            </w:r>
          </w:p>
          <w:p w:rsidR="00F87D1A" w:rsidRPr="000A05D2" w:rsidRDefault="00F87D1A" w:rsidP="00F87D1A">
            <w:pPr>
              <w:numPr>
                <w:ilvl w:val="0"/>
                <w:numId w:val="7"/>
              </w:numPr>
              <w:tabs>
                <w:tab w:val="clear" w:pos="1080"/>
                <w:tab w:val="num" w:pos="590"/>
              </w:tabs>
              <w:autoSpaceDE w:val="0"/>
              <w:autoSpaceDN w:val="0"/>
              <w:adjustRightInd w:val="0"/>
              <w:spacing w:line="360" w:lineRule="auto"/>
              <w:ind w:left="590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создание единого информационного пространства школы;</w:t>
            </w:r>
            <w:r w:rsidRPr="000A05D2">
              <w:rPr>
                <w:sz w:val="28"/>
                <w:szCs w:val="28"/>
              </w:rPr>
              <w:t xml:space="preserve"> </w:t>
            </w:r>
          </w:p>
          <w:p w:rsidR="00F87D1A" w:rsidRPr="000A05D2" w:rsidRDefault="00F87D1A" w:rsidP="00F87D1A">
            <w:pPr>
              <w:numPr>
                <w:ilvl w:val="0"/>
                <w:numId w:val="7"/>
              </w:numPr>
              <w:tabs>
                <w:tab w:val="clear" w:pos="1080"/>
                <w:tab w:val="num" w:pos="590"/>
              </w:tabs>
              <w:autoSpaceDE w:val="0"/>
              <w:autoSpaceDN w:val="0"/>
              <w:adjustRightInd w:val="0"/>
              <w:spacing w:line="360" w:lineRule="auto"/>
              <w:ind w:left="590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использование информационных технологий для непрерывного профессионального образования педагогов и активизации учебного процесса;</w:t>
            </w:r>
          </w:p>
          <w:p w:rsidR="00F87D1A" w:rsidRPr="000A05D2" w:rsidRDefault="00F87D1A" w:rsidP="00F87D1A">
            <w:pPr>
              <w:numPr>
                <w:ilvl w:val="0"/>
                <w:numId w:val="7"/>
              </w:numPr>
              <w:tabs>
                <w:tab w:val="clear" w:pos="1080"/>
                <w:tab w:val="num" w:pos="590"/>
              </w:tabs>
              <w:autoSpaceDE w:val="0"/>
              <w:autoSpaceDN w:val="0"/>
              <w:adjustRightInd w:val="0"/>
              <w:spacing w:line="360" w:lineRule="auto"/>
              <w:ind w:left="590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обеспечение условий для формирования информационной культуры обучающихся;</w:t>
            </w:r>
          </w:p>
          <w:p w:rsidR="00F87D1A" w:rsidRPr="000A05D2" w:rsidRDefault="00F87D1A" w:rsidP="00F87D1A">
            <w:pPr>
              <w:numPr>
                <w:ilvl w:val="0"/>
                <w:numId w:val="7"/>
              </w:numPr>
              <w:tabs>
                <w:tab w:val="clear" w:pos="1080"/>
                <w:tab w:val="num" w:pos="590"/>
              </w:tabs>
              <w:autoSpaceDE w:val="0"/>
              <w:autoSpaceDN w:val="0"/>
              <w:adjustRightInd w:val="0"/>
              <w:spacing w:line="360" w:lineRule="auto"/>
              <w:ind w:left="590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</w:rPr>
              <w:t xml:space="preserve">создание условий для взаимодействия семьи и школы через </w:t>
            </w:r>
            <w:r w:rsidRPr="000A05D2">
              <w:rPr>
                <w:sz w:val="28"/>
                <w:szCs w:val="28"/>
                <w:lang/>
              </w:rPr>
              <w:t>едино</w:t>
            </w:r>
            <w:r w:rsidRPr="000A05D2">
              <w:rPr>
                <w:sz w:val="28"/>
                <w:szCs w:val="28"/>
              </w:rPr>
              <w:t>е</w:t>
            </w:r>
            <w:r w:rsidRPr="000A05D2">
              <w:rPr>
                <w:sz w:val="28"/>
                <w:szCs w:val="28"/>
                <w:lang/>
              </w:rPr>
              <w:t xml:space="preserve"> информационно</w:t>
            </w:r>
            <w:r w:rsidRPr="000A05D2">
              <w:rPr>
                <w:sz w:val="28"/>
                <w:szCs w:val="28"/>
              </w:rPr>
              <w:t>е</w:t>
            </w:r>
            <w:r w:rsidRPr="000A05D2">
              <w:rPr>
                <w:sz w:val="28"/>
                <w:szCs w:val="28"/>
                <w:lang/>
              </w:rPr>
              <w:t xml:space="preserve"> пространств</w:t>
            </w:r>
            <w:r w:rsidRPr="000A05D2">
              <w:rPr>
                <w:sz w:val="28"/>
                <w:szCs w:val="28"/>
              </w:rPr>
              <w:t>о</w:t>
            </w:r>
            <w:r w:rsidRPr="000A05D2">
              <w:rPr>
                <w:sz w:val="28"/>
                <w:szCs w:val="28"/>
                <w:lang/>
              </w:rPr>
              <w:t>;</w:t>
            </w:r>
          </w:p>
        </w:tc>
      </w:tr>
      <w:tr w:rsidR="00F87D1A" w:rsidRPr="000A05D2" w:rsidTr="00155903">
        <w:tblPrEx>
          <w:tblCellSpacing w:w="-8" w:type="dxa"/>
        </w:tblPrEx>
        <w:trPr>
          <w:tblCellSpacing w:w="-8" w:type="dxa"/>
          <w:jc w:val="center"/>
        </w:trPr>
        <w:tc>
          <w:tcPr>
            <w:tcW w:w="3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 xml:space="preserve">Сроки реализации </w:t>
            </w:r>
            <w:r w:rsidRPr="000A05D2">
              <w:rPr>
                <w:sz w:val="28"/>
                <w:szCs w:val="28"/>
                <w:lang/>
              </w:rPr>
              <w:lastRenderedPageBreak/>
              <w:t>программы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2010</w:t>
            </w:r>
            <w:r w:rsidRPr="000A05D2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15</w:t>
            </w:r>
            <w:r w:rsidRPr="000A05D2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87D1A" w:rsidRPr="000A05D2" w:rsidTr="00155903">
        <w:tblPrEx>
          <w:tblCellSpacing w:w="-8" w:type="dxa"/>
        </w:tblPrEx>
        <w:trPr>
          <w:tblCellSpacing w:w="-8" w:type="dxa"/>
          <w:jc w:val="center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lastRenderedPageBreak/>
              <w:t>Основные направления деятельности по реализации программы информатизации школы</w:t>
            </w:r>
          </w:p>
        </w:tc>
        <w:tc>
          <w:tcPr>
            <w:tcW w:w="704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F87D1A" w:rsidRPr="000A05D2" w:rsidRDefault="00F87D1A" w:rsidP="00F87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A05D2">
              <w:rPr>
                <w:sz w:val="28"/>
                <w:szCs w:val="28"/>
                <w:lang/>
              </w:rPr>
              <w:t xml:space="preserve">Приоритетные </w:t>
            </w:r>
            <w:r w:rsidRPr="000A05D2">
              <w:rPr>
                <w:bCs/>
                <w:sz w:val="28"/>
                <w:szCs w:val="28"/>
              </w:rPr>
              <w:t>Направления деятельности участников образовательного процесса.</w:t>
            </w:r>
          </w:p>
          <w:p w:rsidR="00F87D1A" w:rsidRPr="000A05D2" w:rsidRDefault="00F87D1A" w:rsidP="00F87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/>
              </w:rPr>
            </w:pPr>
            <w:r w:rsidRPr="000A05D2">
              <w:rPr>
                <w:bCs/>
                <w:sz w:val="28"/>
                <w:szCs w:val="28"/>
              </w:rPr>
              <w:t>Приоритетные направления деятельности по созданию  единого информационного пространства школы</w:t>
            </w:r>
          </w:p>
          <w:p w:rsidR="00F87D1A" w:rsidRPr="000A05D2" w:rsidRDefault="00F87D1A" w:rsidP="00F87D1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A05D2">
              <w:rPr>
                <w:bCs/>
                <w:sz w:val="28"/>
                <w:szCs w:val="28"/>
              </w:rPr>
              <w:t>Обеспечение учебно-методической основы для применения новых технологий в учебном процессе.</w:t>
            </w:r>
          </w:p>
          <w:p w:rsidR="00F87D1A" w:rsidRPr="000A05D2" w:rsidRDefault="00F87D1A" w:rsidP="00F87D1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A05D2">
              <w:rPr>
                <w:bCs/>
                <w:sz w:val="28"/>
                <w:szCs w:val="28"/>
              </w:rPr>
              <w:t>Развитие информационного взаимодействия с внешней средой.</w:t>
            </w:r>
          </w:p>
          <w:p w:rsidR="00F87D1A" w:rsidRPr="00482412" w:rsidRDefault="00F87D1A" w:rsidP="00F87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A05D2">
              <w:rPr>
                <w:bCs/>
                <w:sz w:val="28"/>
                <w:szCs w:val="28"/>
              </w:rPr>
              <w:t>Обеспечение материально-технической основы формирования единого информационного пространства.</w:t>
            </w:r>
          </w:p>
        </w:tc>
      </w:tr>
      <w:tr w:rsidR="00F87D1A" w:rsidRPr="000A05D2" w:rsidTr="00155903">
        <w:tblPrEx>
          <w:tblCellSpacing w:w="-8" w:type="dxa"/>
        </w:tblPrEx>
        <w:trPr>
          <w:tblCellSpacing w:w="-8" w:type="dxa"/>
          <w:jc w:val="center"/>
        </w:trPr>
        <w:tc>
          <w:tcPr>
            <w:tcW w:w="36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Механизм реализации программы</w:t>
            </w:r>
          </w:p>
        </w:tc>
        <w:tc>
          <w:tcPr>
            <w:tcW w:w="70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/>
              </w:rPr>
            </w:pPr>
            <w:r w:rsidRPr="000A05D2">
              <w:rPr>
                <w:sz w:val="28"/>
                <w:szCs w:val="28"/>
                <w:lang/>
              </w:rPr>
              <w:t>Программа реализуется через работу</w:t>
            </w:r>
            <w:r w:rsidRPr="000A05D2">
              <w:rPr>
                <w:sz w:val="28"/>
                <w:szCs w:val="28"/>
              </w:rPr>
              <w:t xml:space="preserve"> </w:t>
            </w:r>
            <w:r w:rsidRPr="000A05D2">
              <w:rPr>
                <w:sz w:val="28"/>
                <w:szCs w:val="28"/>
                <w:lang/>
              </w:rPr>
              <w:t>методических объединений учителей-предметников и систему методической работы, непрерывное образов</w:t>
            </w:r>
            <w:r>
              <w:rPr>
                <w:sz w:val="28"/>
                <w:szCs w:val="28"/>
                <w:lang/>
              </w:rPr>
              <w:t>ание и самообразование учителей</w:t>
            </w:r>
            <w:r w:rsidRPr="000A05D2">
              <w:rPr>
                <w:sz w:val="28"/>
                <w:szCs w:val="28"/>
                <w:lang/>
              </w:rPr>
              <w:t>, через работу творческих групп учителей и обучающихся по созданию базы данных и</w:t>
            </w:r>
            <w:r>
              <w:rPr>
                <w:sz w:val="28"/>
                <w:szCs w:val="28"/>
                <w:lang/>
              </w:rPr>
              <w:t xml:space="preserve"> ее пополнению</w:t>
            </w:r>
            <w:r w:rsidRPr="000A05D2">
              <w:rPr>
                <w:sz w:val="28"/>
                <w:szCs w:val="28"/>
                <w:lang/>
              </w:rPr>
              <w:t xml:space="preserve">, взаимодействие всех участников образовательного процесса, </w:t>
            </w:r>
          </w:p>
        </w:tc>
      </w:tr>
      <w:tr w:rsidR="00F87D1A" w:rsidRPr="000A05D2" w:rsidTr="00155903">
        <w:tblPrEx>
          <w:tblCellSpacing w:w="-8" w:type="dxa"/>
        </w:tblPrEx>
        <w:trPr>
          <w:tblCellSpacing w:w="-8" w:type="dxa"/>
          <w:jc w:val="center"/>
        </w:trPr>
        <w:tc>
          <w:tcPr>
            <w:tcW w:w="36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87D1A" w:rsidRPr="000A05D2" w:rsidRDefault="00F87D1A" w:rsidP="00155903">
            <w:pPr>
              <w:pStyle w:val="BodyTextIndent2"/>
              <w:ind w:firstLine="0"/>
              <w:rPr>
                <w:szCs w:val="28"/>
              </w:rPr>
            </w:pPr>
            <w:r w:rsidRPr="000A05D2">
              <w:rPr>
                <w:b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4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F87D1A" w:rsidRPr="000A05D2" w:rsidRDefault="00F87D1A" w:rsidP="00155903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A05D2">
              <w:rPr>
                <w:sz w:val="28"/>
                <w:szCs w:val="28"/>
              </w:rPr>
              <w:t>В результате выполнения Программы школа получит возможность войти в единую образовательную информац</w:t>
            </w:r>
            <w:r w:rsidRPr="000A05D2">
              <w:rPr>
                <w:sz w:val="28"/>
                <w:szCs w:val="28"/>
              </w:rPr>
              <w:t>и</w:t>
            </w:r>
            <w:r w:rsidRPr="000A05D2">
              <w:rPr>
                <w:sz w:val="28"/>
                <w:szCs w:val="28"/>
              </w:rPr>
              <w:t>онную среду. Реализация мер, предусмотренных программой, позволит:</w:t>
            </w:r>
          </w:p>
          <w:p w:rsidR="00F87D1A" w:rsidRPr="000A05D2" w:rsidRDefault="00F87D1A" w:rsidP="00F87D1A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b w:val="0"/>
                <w:bCs w:val="0"/>
              </w:rPr>
            </w:pPr>
            <w:r w:rsidRPr="000A05D2">
              <w:rPr>
                <w:b w:val="0"/>
                <w:bCs w:val="0"/>
              </w:rPr>
              <w:t>создать условия для повышения качества образ</w:t>
            </w:r>
            <w:r w:rsidRPr="000A05D2">
              <w:rPr>
                <w:b w:val="0"/>
                <w:bCs w:val="0"/>
              </w:rPr>
              <w:t>о</w:t>
            </w:r>
            <w:r w:rsidRPr="000A05D2">
              <w:rPr>
                <w:b w:val="0"/>
                <w:bCs w:val="0"/>
              </w:rPr>
              <w:t>вания за счет эффективного использования современных информационных техн</w:t>
            </w:r>
            <w:r w:rsidRPr="000A05D2">
              <w:rPr>
                <w:b w:val="0"/>
                <w:bCs w:val="0"/>
              </w:rPr>
              <w:t>о</w:t>
            </w:r>
            <w:r w:rsidRPr="000A05D2">
              <w:rPr>
                <w:b w:val="0"/>
                <w:bCs w:val="0"/>
              </w:rPr>
              <w:t>логий;</w:t>
            </w:r>
          </w:p>
          <w:p w:rsidR="00F87D1A" w:rsidRPr="000A05D2" w:rsidRDefault="00F87D1A" w:rsidP="00F87D1A">
            <w:pPr>
              <w:pStyle w:val="a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5D2">
              <w:rPr>
                <w:rFonts w:ascii="Times New Roman" w:hAnsi="Times New Roman"/>
                <w:sz w:val="28"/>
                <w:szCs w:val="28"/>
              </w:rPr>
              <w:t>подготовить учащихся к жизни в условиях информационного общества и компьютеризированной среды обитания в производственной деятельности;</w:t>
            </w:r>
          </w:p>
          <w:p w:rsidR="00F87D1A" w:rsidRPr="000A05D2" w:rsidRDefault="00F87D1A" w:rsidP="00F87D1A">
            <w:pPr>
              <w:pStyle w:val="a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5D2">
              <w:rPr>
                <w:rFonts w:ascii="Times New Roman" w:hAnsi="Times New Roman"/>
                <w:sz w:val="28"/>
                <w:szCs w:val="28"/>
              </w:rPr>
              <w:lastRenderedPageBreak/>
              <w:t>усовершенствовать техническую базу школы, которая должна активно работать на учебно-воспитательный и управленческий  процесс;</w:t>
            </w:r>
          </w:p>
          <w:p w:rsidR="00F87D1A" w:rsidRPr="000A05D2" w:rsidRDefault="00F87D1A" w:rsidP="00F87D1A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0A05D2">
              <w:rPr>
                <w:sz w:val="28"/>
                <w:szCs w:val="28"/>
              </w:rPr>
              <w:t>создать систему доступа к глобальным образовател</w:t>
            </w:r>
            <w:r w:rsidRPr="000A05D2">
              <w:rPr>
                <w:sz w:val="28"/>
                <w:szCs w:val="28"/>
              </w:rPr>
              <w:t>ь</w:t>
            </w:r>
            <w:r w:rsidRPr="000A05D2">
              <w:rPr>
                <w:sz w:val="28"/>
                <w:szCs w:val="28"/>
              </w:rPr>
              <w:t>ным ресурсам, условия для развития интерактивн</w:t>
            </w:r>
            <w:r w:rsidRPr="000A05D2">
              <w:rPr>
                <w:sz w:val="28"/>
                <w:szCs w:val="28"/>
              </w:rPr>
              <w:t>о</w:t>
            </w:r>
            <w:r w:rsidRPr="000A05D2">
              <w:rPr>
                <w:sz w:val="28"/>
                <w:szCs w:val="28"/>
              </w:rPr>
              <w:t xml:space="preserve">го дистанционного обучения; </w:t>
            </w:r>
          </w:p>
          <w:p w:rsidR="00F87D1A" w:rsidRPr="000A05D2" w:rsidRDefault="00F87D1A" w:rsidP="00F87D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A05D2">
              <w:rPr>
                <w:sz w:val="28"/>
                <w:szCs w:val="28"/>
              </w:rPr>
              <w:t xml:space="preserve">создать ресурсный центр информационной  </w:t>
            </w:r>
            <w:r w:rsidRPr="00482412">
              <w:rPr>
                <w:sz w:val="28"/>
                <w:szCs w:val="28"/>
              </w:rPr>
              <w:t>и методической</w:t>
            </w:r>
            <w:r w:rsidRPr="000A05D2">
              <w:rPr>
                <w:sz w:val="28"/>
                <w:szCs w:val="28"/>
              </w:rPr>
              <w:t xml:space="preserve"> поддер</w:t>
            </w:r>
            <w:r w:rsidRPr="000A05D2">
              <w:rPr>
                <w:sz w:val="28"/>
                <w:szCs w:val="28"/>
              </w:rPr>
              <w:t>ж</w:t>
            </w:r>
            <w:r w:rsidRPr="000A05D2">
              <w:rPr>
                <w:sz w:val="28"/>
                <w:szCs w:val="28"/>
              </w:rPr>
              <w:t>ки образовательного процесса, дистанционного обучения и повышения квалификации.</w:t>
            </w:r>
          </w:p>
        </w:tc>
      </w:tr>
      <w:tr w:rsidR="00F87D1A" w:rsidRPr="000A05D2" w:rsidTr="00155903">
        <w:tblPrEx>
          <w:tblCellSpacing w:w="-8" w:type="dxa"/>
        </w:tblPrEx>
        <w:trPr>
          <w:tblCellSpacing w:w="-8" w:type="dxa"/>
          <w:jc w:val="center"/>
        </w:trPr>
        <w:tc>
          <w:tcPr>
            <w:tcW w:w="3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pStyle w:val="BodyTextIndent2"/>
              <w:ind w:firstLine="0"/>
              <w:rPr>
                <w:szCs w:val="28"/>
              </w:rPr>
            </w:pPr>
            <w:r w:rsidRPr="000A05D2">
              <w:rPr>
                <w:b w:val="0"/>
                <w:szCs w:val="28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704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F87D1A" w:rsidRPr="000A05D2" w:rsidRDefault="00F87D1A" w:rsidP="0015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A05D2">
              <w:rPr>
                <w:sz w:val="28"/>
                <w:szCs w:val="28"/>
              </w:rPr>
              <w:t xml:space="preserve">Контроль за исполнением программы осуществляет </w:t>
            </w:r>
            <w:r>
              <w:rPr>
                <w:sz w:val="28"/>
                <w:szCs w:val="28"/>
              </w:rPr>
              <w:t>администрация школы</w:t>
            </w:r>
            <w:r w:rsidRPr="000A05D2">
              <w:rPr>
                <w:sz w:val="28"/>
                <w:szCs w:val="28"/>
              </w:rPr>
              <w:t>.</w:t>
            </w:r>
          </w:p>
        </w:tc>
      </w:tr>
    </w:tbl>
    <w:p w:rsidR="00F87D1A" w:rsidRPr="00670031" w:rsidRDefault="00F87D1A" w:rsidP="00F87D1A">
      <w:pPr>
        <w:autoSpaceDE w:val="0"/>
        <w:autoSpaceDN w:val="0"/>
        <w:adjustRightInd w:val="0"/>
        <w:ind w:firstLine="705"/>
        <w:jc w:val="both"/>
        <w:rPr>
          <w:lang/>
        </w:rPr>
      </w:pPr>
    </w:p>
    <w:p w:rsidR="00F87D1A" w:rsidRPr="002377B2" w:rsidRDefault="00F87D1A" w:rsidP="00F87D1A">
      <w:pPr>
        <w:jc w:val="center"/>
        <w:rPr>
          <w:b/>
          <w:bCs/>
          <w:snapToGrid w:val="0"/>
          <w:sz w:val="28"/>
          <w:szCs w:val="28"/>
        </w:rPr>
      </w:pPr>
      <w:r w:rsidRPr="00670031">
        <w:rPr>
          <w:b/>
          <w:bCs/>
          <w:snapToGrid w:val="0"/>
        </w:rPr>
        <w:br w:type="page"/>
      </w:r>
      <w:r w:rsidRPr="002377B2">
        <w:rPr>
          <w:b/>
          <w:bCs/>
          <w:snapToGrid w:val="0"/>
          <w:sz w:val="28"/>
          <w:szCs w:val="28"/>
          <w:lang w:val="en-US"/>
        </w:rPr>
        <w:lastRenderedPageBreak/>
        <w:t>II</w:t>
      </w:r>
      <w:r w:rsidRPr="002377B2">
        <w:rPr>
          <w:b/>
          <w:bCs/>
          <w:snapToGrid w:val="0"/>
          <w:sz w:val="28"/>
          <w:szCs w:val="28"/>
        </w:rPr>
        <w:t>. Пояснительная записка.</w:t>
      </w:r>
    </w:p>
    <w:p w:rsidR="00F87D1A" w:rsidRPr="000A05D2" w:rsidRDefault="00F87D1A" w:rsidP="00F87D1A">
      <w:p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670031">
        <w:rPr>
          <w:bCs/>
          <w:snapToGrid w:val="0"/>
        </w:rPr>
        <w:t xml:space="preserve">  </w:t>
      </w:r>
      <w:r w:rsidRPr="000A05D2">
        <w:rPr>
          <w:bCs/>
          <w:snapToGrid w:val="0"/>
          <w:sz w:val="28"/>
          <w:szCs w:val="28"/>
        </w:rPr>
        <w:t>Реформа системы образования в современном мире нераздельно связана со стремительным развитием информационных и коммуникационных технологий (ИКТ), переходом к информационному обществу. В таком обществе решающую роль играют не природные ресурсы и энергия, а информация и научные знания. За</w:t>
      </w:r>
      <w:r w:rsidRPr="000A05D2">
        <w:rPr>
          <w:b/>
          <w:bCs/>
          <w:snapToGrid w:val="0"/>
          <w:sz w:val="28"/>
          <w:szCs w:val="28"/>
        </w:rPr>
        <w:t xml:space="preserve"> </w:t>
      </w:r>
      <w:r w:rsidRPr="000A05D2">
        <w:rPr>
          <w:bCs/>
          <w:snapToGrid w:val="0"/>
          <w:sz w:val="28"/>
          <w:szCs w:val="28"/>
        </w:rPr>
        <w:t xml:space="preserve">последние годы произошло коренное изменение роли и места персональных компьютеров и информационных технологий в жизни общества. </w:t>
      </w:r>
    </w:p>
    <w:p w:rsidR="00F87D1A" w:rsidRPr="000A05D2" w:rsidRDefault="00F87D1A" w:rsidP="00F87D1A">
      <w:p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Реализация Концепции модернизаци</w:t>
      </w:r>
      <w:r>
        <w:rPr>
          <w:bCs/>
          <w:snapToGrid w:val="0"/>
          <w:sz w:val="28"/>
          <w:szCs w:val="28"/>
        </w:rPr>
        <w:t>и образования до 2015</w:t>
      </w:r>
      <w:r w:rsidRPr="000A05D2">
        <w:rPr>
          <w:bCs/>
          <w:snapToGrid w:val="0"/>
          <w:sz w:val="28"/>
          <w:szCs w:val="28"/>
        </w:rPr>
        <w:t xml:space="preserve"> года предусматривает широкое применение новых информационных технологий и использование Интернет - ресурсов для формирования информационной  компетентности учащихся, что предполагает наличие высокого уровня  информационной культуры, как части его профессиональной культуры и соответствующее изменение образовательного пространства школы. Правительство РФ предприняло ряд шагов, коренным образом улучшивших ситуацию с оснащением учебных заведений компьютерной техникой и подключением их к Интернету. Но дает ли это нам основание говорить о новом этапе информатизации образования, понимаемом как процесс изменения содержания, методов и форм учебной работы, обеспечивающий подготовку подрастающего поколения к жизни в условиях информационного общества.</w:t>
      </w:r>
    </w:p>
    <w:p w:rsidR="00F87D1A" w:rsidRPr="000A05D2" w:rsidRDefault="00F87D1A" w:rsidP="00F87D1A">
      <w:p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sz w:val="28"/>
          <w:szCs w:val="28"/>
          <w:lang w:eastAsia="ar-SA"/>
        </w:rPr>
        <w:t xml:space="preserve">Одной из наиболее острых проблем, стоящих перед современной российской школой, является проблема полноценного усвоения учащимися содержания общего образования, развития на его основе высоких интеллектуальных способностей. </w:t>
      </w:r>
      <w:r w:rsidRPr="000A05D2">
        <w:rPr>
          <w:bCs/>
          <w:snapToGrid w:val="0"/>
          <w:sz w:val="28"/>
          <w:szCs w:val="28"/>
        </w:rPr>
        <w:t xml:space="preserve">Человек, умело, эффективно владеющий технологиями и информацией, имеет другой, новый стиль мышления, принципиально иначе подходит к оценке возникающих проблем, к организации своей деятельности. </w:t>
      </w:r>
    </w:p>
    <w:p w:rsidR="00F87D1A" w:rsidRPr="000A05D2" w:rsidRDefault="00F87D1A" w:rsidP="00F87D1A">
      <w:p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И поэтому сегодня важен переход на новый уровень в подходах к использованию компьютерной техники и информационных технологий. Чтобы успешно подготовить граждан информационного общества, необходимо, чтобы сис</w:t>
      </w:r>
      <w:r>
        <w:rPr>
          <w:bCs/>
          <w:snapToGrid w:val="0"/>
          <w:sz w:val="28"/>
          <w:szCs w:val="28"/>
        </w:rPr>
        <w:t>тема образования в МКОУ СОШ с. Колено</w:t>
      </w:r>
      <w:r w:rsidRPr="000A05D2">
        <w:rPr>
          <w:bCs/>
          <w:snapToGrid w:val="0"/>
          <w:sz w:val="28"/>
          <w:szCs w:val="28"/>
        </w:rPr>
        <w:t xml:space="preserve"> стала информационной, необходимо формирование единого информационно- образовательного пространства.</w:t>
      </w:r>
    </w:p>
    <w:p w:rsidR="00F87D1A" w:rsidRPr="007B70AB" w:rsidRDefault="00F87D1A" w:rsidP="00F87D1A">
      <w:pPr>
        <w:spacing w:before="100" w:beforeAutospacing="1" w:after="100" w:afterAutospacing="1" w:line="360" w:lineRule="auto"/>
        <w:ind w:right="175"/>
        <w:jc w:val="both"/>
        <w:rPr>
          <w:b/>
          <w:bCs/>
          <w:snapToGrid w:val="0"/>
          <w:sz w:val="28"/>
          <w:szCs w:val="28"/>
        </w:rPr>
      </w:pPr>
      <w:r w:rsidRPr="007B70AB">
        <w:rPr>
          <w:b/>
          <w:bCs/>
          <w:snapToGrid w:val="0"/>
          <w:sz w:val="28"/>
          <w:szCs w:val="28"/>
        </w:rPr>
        <w:lastRenderedPageBreak/>
        <w:t>Развитие информационной системы школы предполагает реализацию следующих положений:</w:t>
      </w:r>
    </w:p>
    <w:p w:rsidR="00F87D1A" w:rsidRPr="000A05D2" w:rsidRDefault="00F87D1A" w:rsidP="00F87D1A">
      <w:pPr>
        <w:numPr>
          <w:ilvl w:val="0"/>
          <w:numId w:val="1"/>
        </w:num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Создание оптимальных условий для овладения и внедрения в образовательный процесс информационных технологий.</w:t>
      </w:r>
    </w:p>
    <w:p w:rsidR="00F87D1A" w:rsidRPr="000A05D2" w:rsidRDefault="00F87D1A" w:rsidP="00F87D1A">
      <w:pPr>
        <w:numPr>
          <w:ilvl w:val="0"/>
          <w:numId w:val="1"/>
        </w:num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Усовершенствование деятельности по теоретической и практической подготовке учителей  с целью повышения информационной культуры.</w:t>
      </w:r>
    </w:p>
    <w:p w:rsidR="00F87D1A" w:rsidRPr="000A05D2" w:rsidRDefault="00F87D1A" w:rsidP="00F87D1A">
      <w:pPr>
        <w:numPr>
          <w:ilvl w:val="0"/>
          <w:numId w:val="1"/>
        </w:num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 xml:space="preserve">Реализация проблемного обучения  через  Метод проектов с применением  компьютерных технологий для создания условий самореализации обучающихся. </w:t>
      </w:r>
    </w:p>
    <w:p w:rsidR="00F87D1A" w:rsidRPr="000A05D2" w:rsidRDefault="00F87D1A" w:rsidP="00F87D1A">
      <w:pPr>
        <w:numPr>
          <w:ilvl w:val="0"/>
          <w:numId w:val="1"/>
        </w:num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Реализация личностно-ориентированного подхода в образовательном процессе на информационном уровне.</w:t>
      </w:r>
    </w:p>
    <w:p w:rsidR="00F87D1A" w:rsidRPr="000A05D2" w:rsidRDefault="00F87D1A" w:rsidP="00F87D1A">
      <w:pPr>
        <w:numPr>
          <w:ilvl w:val="0"/>
          <w:numId w:val="1"/>
        </w:num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 xml:space="preserve">Оптимизация условий для подготовки учителя к уроку через использование информационных ресурсов и технологий. </w:t>
      </w:r>
    </w:p>
    <w:p w:rsidR="00F87D1A" w:rsidRDefault="00F87D1A" w:rsidP="00F87D1A">
      <w:pPr>
        <w:numPr>
          <w:ilvl w:val="0"/>
          <w:numId w:val="1"/>
        </w:numPr>
        <w:spacing w:before="100" w:beforeAutospacing="1" w:after="100" w:afterAutospacing="1" w:line="360" w:lineRule="auto"/>
        <w:ind w:right="175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Оптимизация  взаимодействия школы с информационным пространством города, страны, мира.</w:t>
      </w:r>
    </w:p>
    <w:p w:rsidR="00F87D1A" w:rsidRPr="000A05D2" w:rsidRDefault="00F87D1A" w:rsidP="00F87D1A">
      <w:pPr>
        <w:spacing w:line="360" w:lineRule="auto"/>
        <w:ind w:firstLine="708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 xml:space="preserve">Из всего перечисленного  можно сделать вывод, что базовые  параметры, специалисты ИКТ, а так же </w:t>
      </w:r>
      <w:r>
        <w:rPr>
          <w:bCs/>
          <w:snapToGrid w:val="0"/>
          <w:sz w:val="28"/>
          <w:szCs w:val="28"/>
        </w:rPr>
        <w:t xml:space="preserve"> техническая оснащенность школы,</w:t>
      </w:r>
      <w:r w:rsidRPr="000A05D2">
        <w:rPr>
          <w:bCs/>
          <w:snapToGrid w:val="0"/>
          <w:sz w:val="28"/>
          <w:szCs w:val="28"/>
        </w:rPr>
        <w:t xml:space="preserve"> программное обеспечение, учебно-методическое оснащение, деятельность администрации, педагогов и учащихся должны находиться на более высоком уровне.</w:t>
      </w:r>
    </w:p>
    <w:p w:rsidR="00F87D1A" w:rsidRPr="000A05D2" w:rsidRDefault="00F87D1A" w:rsidP="00F87D1A">
      <w:pPr>
        <w:spacing w:line="360" w:lineRule="auto"/>
        <w:ind w:firstLine="708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С учетом вышесказанного и сложившейся ситуации в сфере информатизации в школе в качестве основных направлений информатизации выделены:</w:t>
      </w:r>
    </w:p>
    <w:p w:rsidR="00F87D1A" w:rsidRPr="000A05D2" w:rsidRDefault="00F87D1A" w:rsidP="00F87D1A">
      <w:pPr>
        <w:numPr>
          <w:ilvl w:val="0"/>
          <w:numId w:val="2"/>
        </w:numPr>
        <w:spacing w:line="360" w:lineRule="auto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направления деятельности участников образовательного процесса;</w:t>
      </w:r>
    </w:p>
    <w:p w:rsidR="00F87D1A" w:rsidRPr="000A05D2" w:rsidRDefault="00F87D1A" w:rsidP="00F87D1A">
      <w:pPr>
        <w:numPr>
          <w:ilvl w:val="0"/>
          <w:numId w:val="2"/>
        </w:numPr>
        <w:spacing w:line="360" w:lineRule="auto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обеспечение учебно-методической основы для применения новых технологий в учебном процессе;</w:t>
      </w:r>
    </w:p>
    <w:p w:rsidR="00F87D1A" w:rsidRPr="000A05D2" w:rsidRDefault="00F87D1A" w:rsidP="00F87D1A">
      <w:pPr>
        <w:numPr>
          <w:ilvl w:val="0"/>
          <w:numId w:val="2"/>
        </w:numPr>
        <w:spacing w:line="360" w:lineRule="auto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развитие информационного взаимодействия с внешней средой;</w:t>
      </w:r>
    </w:p>
    <w:p w:rsidR="00F87D1A" w:rsidRPr="000A05D2" w:rsidRDefault="00F87D1A" w:rsidP="00F87D1A">
      <w:pPr>
        <w:numPr>
          <w:ilvl w:val="0"/>
          <w:numId w:val="2"/>
        </w:numPr>
        <w:spacing w:line="360" w:lineRule="auto"/>
        <w:jc w:val="both"/>
        <w:rPr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t>обеспечение материально-технической основы формирования единого информационного пространства.</w:t>
      </w:r>
    </w:p>
    <w:p w:rsidR="00F87D1A" w:rsidRPr="000A05D2" w:rsidRDefault="00F87D1A" w:rsidP="00F87D1A">
      <w:pPr>
        <w:spacing w:line="360" w:lineRule="auto"/>
        <w:jc w:val="both"/>
        <w:rPr>
          <w:b/>
          <w:bCs/>
          <w:snapToGrid w:val="0"/>
          <w:sz w:val="28"/>
          <w:szCs w:val="28"/>
        </w:rPr>
      </w:pPr>
    </w:p>
    <w:p w:rsidR="00F87D1A" w:rsidRPr="00AC041A" w:rsidRDefault="00F87D1A" w:rsidP="00F87D1A">
      <w:pPr>
        <w:spacing w:before="100" w:beforeAutospacing="1" w:after="100" w:afterAutospacing="1" w:line="360" w:lineRule="auto"/>
        <w:ind w:right="175"/>
        <w:jc w:val="center"/>
        <w:rPr>
          <w:b/>
          <w:bCs/>
          <w:snapToGrid w:val="0"/>
          <w:sz w:val="28"/>
          <w:szCs w:val="28"/>
        </w:rPr>
      </w:pPr>
      <w:r w:rsidRPr="000A05D2">
        <w:rPr>
          <w:bCs/>
          <w:snapToGrid w:val="0"/>
          <w:sz w:val="28"/>
          <w:szCs w:val="28"/>
        </w:rPr>
        <w:br w:type="page"/>
      </w:r>
      <w:r w:rsidRPr="00AC041A">
        <w:rPr>
          <w:b/>
          <w:bCs/>
          <w:snapToGrid w:val="0"/>
          <w:sz w:val="28"/>
          <w:szCs w:val="28"/>
        </w:rPr>
        <w:lastRenderedPageBreak/>
        <w:t>III. Основные цели и задачи программы информатизации.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AC041A">
        <w:rPr>
          <w:b/>
          <w:bCs/>
          <w:sz w:val="28"/>
          <w:szCs w:val="28"/>
        </w:rPr>
        <w:t>Цель:</w:t>
      </w:r>
      <w:r w:rsidRPr="00AC041A">
        <w:rPr>
          <w:sz w:val="28"/>
          <w:szCs w:val="28"/>
          <w:lang/>
        </w:rPr>
        <w:t xml:space="preserve"> Повышение </w:t>
      </w:r>
      <w:r w:rsidRPr="00AC041A">
        <w:rPr>
          <w:sz w:val="28"/>
          <w:szCs w:val="28"/>
        </w:rPr>
        <w:t>эффективности образовательного процесса, включая процесс управления образовательным учреждением</w:t>
      </w:r>
      <w:r w:rsidRPr="00AC041A">
        <w:rPr>
          <w:sz w:val="28"/>
          <w:szCs w:val="28"/>
          <w:lang/>
        </w:rPr>
        <w:t xml:space="preserve"> через активное внедрение информационных технологий.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/>
        </w:rPr>
      </w:pP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b/>
          <w:bCs/>
          <w:sz w:val="28"/>
          <w:szCs w:val="28"/>
        </w:rPr>
      </w:pPr>
      <w:r w:rsidRPr="00AC041A">
        <w:rPr>
          <w:b/>
          <w:bCs/>
          <w:sz w:val="28"/>
          <w:szCs w:val="28"/>
        </w:rPr>
        <w:t>Задачи: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b/>
          <w:bCs/>
          <w:sz w:val="28"/>
          <w:szCs w:val="28"/>
        </w:rPr>
      </w:pPr>
    </w:p>
    <w:p w:rsidR="00F87D1A" w:rsidRPr="00AC041A" w:rsidRDefault="00F87D1A" w:rsidP="00F87D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Создать единое информационное пространство школы</w:t>
      </w:r>
      <w:r w:rsidRPr="00AC041A">
        <w:rPr>
          <w:sz w:val="28"/>
          <w:szCs w:val="28"/>
        </w:rPr>
        <w:t>.</w:t>
      </w:r>
    </w:p>
    <w:p w:rsidR="00F87D1A" w:rsidRPr="00AC041A" w:rsidRDefault="00F87D1A" w:rsidP="00F87D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 xml:space="preserve">Автоматизировать </w:t>
      </w:r>
      <w:r w:rsidRPr="00AC041A">
        <w:rPr>
          <w:sz w:val="28"/>
          <w:szCs w:val="28"/>
        </w:rPr>
        <w:t>административно-управленческую</w:t>
      </w:r>
      <w:r w:rsidRPr="00AC041A">
        <w:rPr>
          <w:sz w:val="28"/>
          <w:szCs w:val="28"/>
          <w:lang/>
        </w:rPr>
        <w:t xml:space="preserve"> деятельность школы.</w:t>
      </w:r>
    </w:p>
    <w:p w:rsidR="00F87D1A" w:rsidRPr="00AC041A" w:rsidRDefault="00F87D1A" w:rsidP="00F87D1A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bCs/>
          <w:snapToGrid w:val="0"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>Обеспечить  развитие сложившихся традиций образования школы за счет использования преимуществ компьютерных технологий;</w:t>
      </w:r>
    </w:p>
    <w:p w:rsidR="00F87D1A" w:rsidRPr="00AC041A" w:rsidRDefault="00F87D1A" w:rsidP="00F87D1A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bCs/>
          <w:snapToGrid w:val="0"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>Повысить эффективность обучения педагогических и руководящих кадров информационным технологиям;</w:t>
      </w:r>
    </w:p>
    <w:p w:rsidR="00F87D1A" w:rsidRPr="00AC041A" w:rsidRDefault="00F87D1A" w:rsidP="00F87D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Использовать информационные технологии для непрерывного профессионального образования педагогов и оптимизации учебного процесса.</w:t>
      </w:r>
    </w:p>
    <w:p w:rsidR="00F87D1A" w:rsidRPr="00AC041A" w:rsidRDefault="00F87D1A" w:rsidP="00F87D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Обеспечить условия для формирования информационной культуры учащихся.</w:t>
      </w:r>
    </w:p>
    <w:p w:rsidR="00F87D1A" w:rsidRPr="00AC041A" w:rsidRDefault="00F87D1A" w:rsidP="00F87D1A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 xml:space="preserve">Повысить уровень компетентности  учащихся в области современных информационных технологий; </w:t>
      </w:r>
    </w:p>
    <w:p w:rsidR="00F87D1A" w:rsidRPr="00AC041A" w:rsidRDefault="00F87D1A" w:rsidP="00F87D1A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>Осуществлять через проектную деятельность адаптацию детей к реальной жизни, формируя навыки использования ИКТ для решения творческих образовательных задач</w:t>
      </w:r>
    </w:p>
    <w:p w:rsidR="00F87D1A" w:rsidRPr="00AC041A" w:rsidRDefault="00F87D1A" w:rsidP="00F87D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>Создать банк материалов методического и учебного характера.</w:t>
      </w:r>
    </w:p>
    <w:p w:rsidR="00F87D1A" w:rsidRPr="00AC041A" w:rsidRDefault="00F87D1A" w:rsidP="00F87D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 xml:space="preserve">Создать условия для взаимодействия </w:t>
      </w:r>
      <w:r w:rsidRPr="00AC041A">
        <w:rPr>
          <w:sz w:val="28"/>
          <w:szCs w:val="28"/>
        </w:rPr>
        <w:t>с внешней средой школы</w:t>
      </w:r>
      <w:r w:rsidRPr="00AC041A">
        <w:rPr>
          <w:sz w:val="28"/>
          <w:szCs w:val="28"/>
          <w:lang/>
        </w:rPr>
        <w:t xml:space="preserve"> через единое информационное пространство школы.</w:t>
      </w:r>
    </w:p>
    <w:p w:rsidR="00F87D1A" w:rsidRPr="00AC041A" w:rsidRDefault="00F87D1A" w:rsidP="00F87D1A">
      <w:pPr>
        <w:spacing w:before="100" w:beforeAutospacing="1" w:after="100" w:afterAutospacing="1" w:line="360" w:lineRule="auto"/>
        <w:ind w:right="175"/>
        <w:jc w:val="center"/>
        <w:rPr>
          <w:b/>
          <w:bCs/>
          <w:snapToGrid w:val="0"/>
          <w:sz w:val="28"/>
          <w:szCs w:val="28"/>
        </w:rPr>
      </w:pPr>
      <w:r w:rsidRPr="00AC041A">
        <w:rPr>
          <w:b/>
          <w:bCs/>
          <w:snapToGrid w:val="0"/>
          <w:sz w:val="28"/>
          <w:szCs w:val="28"/>
        </w:rPr>
        <w:t xml:space="preserve">IV. Система программных мероприятий </w:t>
      </w:r>
      <w:r w:rsidRPr="00AC041A">
        <w:rPr>
          <w:b/>
          <w:bCs/>
          <w:snapToGrid w:val="0"/>
          <w:sz w:val="28"/>
          <w:szCs w:val="28"/>
        </w:rPr>
        <w:br/>
        <w:t>(направления информатизации).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F87D1A" w:rsidRPr="00AC041A" w:rsidRDefault="00F87D1A" w:rsidP="00F87D1A">
      <w:pPr>
        <w:keepNext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AC041A">
        <w:rPr>
          <w:b/>
          <w:bCs/>
          <w:sz w:val="28"/>
          <w:szCs w:val="28"/>
        </w:rPr>
        <w:t>Направления деятельности участников образовательного процесса.</w:t>
      </w:r>
      <w:r w:rsidRPr="00AC041A">
        <w:rPr>
          <w:b/>
          <w:bCs/>
          <w:sz w:val="28"/>
          <w:szCs w:val="28"/>
        </w:rPr>
        <w:br/>
      </w:r>
      <w:r w:rsidRPr="00AC041A">
        <w:rPr>
          <w:bCs/>
          <w:sz w:val="28"/>
          <w:szCs w:val="28"/>
          <w:lang/>
        </w:rPr>
        <w:t xml:space="preserve">Под участниками образовательного процесса следует понимать следующие устойчивые группы: администрация (директор, его заместители), педагоги </w:t>
      </w:r>
      <w:r w:rsidRPr="00AC041A">
        <w:rPr>
          <w:bCs/>
          <w:sz w:val="28"/>
          <w:szCs w:val="28"/>
          <w:lang/>
        </w:rPr>
        <w:lastRenderedPageBreak/>
        <w:t xml:space="preserve">(классные руководители, учителя </w:t>
      </w:r>
      <w:r>
        <w:rPr>
          <w:bCs/>
          <w:sz w:val="28"/>
          <w:szCs w:val="28"/>
          <w:lang/>
        </w:rPr>
        <w:t>–</w:t>
      </w:r>
      <w:r w:rsidRPr="00AC041A">
        <w:rPr>
          <w:bCs/>
          <w:sz w:val="28"/>
          <w:szCs w:val="28"/>
          <w:lang/>
        </w:rPr>
        <w:t xml:space="preserve"> предметники</w:t>
      </w:r>
      <w:r>
        <w:rPr>
          <w:bCs/>
          <w:sz w:val="28"/>
          <w:szCs w:val="28"/>
        </w:rPr>
        <w:t xml:space="preserve"> и другие специалисты</w:t>
      </w:r>
      <w:r w:rsidRPr="00AC041A">
        <w:rPr>
          <w:bCs/>
          <w:sz w:val="28"/>
          <w:szCs w:val="28"/>
          <w:lang/>
        </w:rPr>
        <w:t>), обучающиеся (независимо от параллели, класса и возраста)</w:t>
      </w:r>
      <w:r>
        <w:rPr>
          <w:bCs/>
          <w:sz w:val="28"/>
          <w:szCs w:val="28"/>
        </w:rPr>
        <w:t>, родители</w:t>
      </w:r>
      <w:r w:rsidRPr="00AC041A">
        <w:rPr>
          <w:bCs/>
          <w:sz w:val="28"/>
          <w:szCs w:val="28"/>
          <w:lang/>
        </w:rPr>
        <w:t>.</w:t>
      </w:r>
    </w:p>
    <w:p w:rsidR="00F87D1A" w:rsidRPr="00AC041A" w:rsidRDefault="00F87D1A" w:rsidP="00F87D1A">
      <w:pPr>
        <w:keepNext/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AC041A">
        <w:rPr>
          <w:b/>
          <w:bCs/>
          <w:sz w:val="28"/>
          <w:szCs w:val="28"/>
        </w:rPr>
        <w:t>Приоритетные направления деятельности администрации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электронная база педагогических кадров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электронная база по учащи</w:t>
      </w:r>
      <w:r w:rsidRPr="00AC041A">
        <w:rPr>
          <w:sz w:val="28"/>
          <w:szCs w:val="28"/>
        </w:rPr>
        <w:t>мся;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организация работы групп «</w:t>
      </w:r>
      <w:r w:rsidRPr="00AC041A">
        <w:rPr>
          <w:sz w:val="28"/>
          <w:szCs w:val="28"/>
        </w:rPr>
        <w:t>ИКТ для учителя - предметника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электронный документооборот</w:t>
      </w:r>
      <w:r w:rsidRPr="00AC041A">
        <w:rPr>
          <w:sz w:val="28"/>
          <w:szCs w:val="28"/>
        </w:rPr>
        <w:t>;</w:t>
      </w:r>
      <w:r w:rsidRPr="00AC041A">
        <w:rPr>
          <w:sz w:val="28"/>
          <w:szCs w:val="28"/>
          <w:lang/>
        </w:rPr>
        <w:t xml:space="preserve"> 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</w:rPr>
        <w:t>компьютеризация школьной библиотеки;</w:t>
      </w:r>
      <w:r w:rsidRPr="00AC041A">
        <w:rPr>
          <w:sz w:val="28"/>
          <w:szCs w:val="28"/>
          <w:lang/>
        </w:rPr>
        <w:t xml:space="preserve"> 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проведение семинаров-практикумов по внедрению информационных технологий в образовательный процесс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проведение семинаров-практикумов по внедрению</w:t>
      </w:r>
      <w:r w:rsidRPr="00AC041A">
        <w:rPr>
          <w:sz w:val="28"/>
          <w:szCs w:val="28"/>
        </w:rPr>
        <w:t xml:space="preserve"> дистанционных технологий обучения;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</w:rPr>
        <w:t>реконструкция</w:t>
      </w:r>
      <w:r w:rsidRPr="00AC041A">
        <w:rPr>
          <w:sz w:val="28"/>
          <w:szCs w:val="28"/>
          <w:lang/>
        </w:rPr>
        <w:t xml:space="preserve"> сайта школы, </w:t>
      </w:r>
      <w:r w:rsidRPr="00AC041A">
        <w:rPr>
          <w:sz w:val="28"/>
          <w:szCs w:val="28"/>
        </w:rPr>
        <w:t xml:space="preserve">создание </w:t>
      </w:r>
      <w:r w:rsidRPr="00AC041A">
        <w:rPr>
          <w:sz w:val="28"/>
          <w:szCs w:val="28"/>
          <w:lang/>
        </w:rPr>
        <w:t>Web</w:t>
      </w:r>
      <w:r w:rsidRPr="00AC041A">
        <w:rPr>
          <w:sz w:val="28"/>
          <w:szCs w:val="28"/>
        </w:rPr>
        <w:t xml:space="preserve"> </w:t>
      </w:r>
      <w:r w:rsidRPr="00AC041A">
        <w:rPr>
          <w:sz w:val="28"/>
          <w:szCs w:val="28"/>
          <w:lang/>
        </w:rPr>
        <w:t>- страниц отдельных школьных проектов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размещение на сайте школы локальных документов образовательного учреждения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</w:rPr>
        <w:t>совершенствование материально – технической базы школы.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b/>
          <w:bCs/>
          <w:sz w:val="28"/>
          <w:szCs w:val="28"/>
        </w:rPr>
      </w:pPr>
      <w:r w:rsidRPr="00AC041A">
        <w:rPr>
          <w:b/>
          <w:bCs/>
          <w:sz w:val="28"/>
          <w:szCs w:val="28"/>
        </w:rPr>
        <w:t>Приоритетные направления деятельности учителя</w:t>
      </w:r>
    </w:p>
    <w:p w:rsidR="00F87D1A" w:rsidRPr="00AC041A" w:rsidRDefault="00F87D1A" w:rsidP="00F87D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</w:rPr>
        <w:t>о</w:t>
      </w:r>
      <w:r w:rsidRPr="00AC041A">
        <w:rPr>
          <w:sz w:val="28"/>
          <w:szCs w:val="28"/>
          <w:lang/>
        </w:rPr>
        <w:t xml:space="preserve">сознание </w:t>
      </w:r>
      <w:r w:rsidRPr="00AC041A">
        <w:rPr>
          <w:sz w:val="28"/>
          <w:szCs w:val="28"/>
        </w:rPr>
        <w:t>ИКТ</w:t>
      </w:r>
      <w:r w:rsidRPr="00AC041A">
        <w:rPr>
          <w:sz w:val="28"/>
          <w:szCs w:val="28"/>
          <w:lang/>
        </w:rPr>
        <w:t xml:space="preserve"> как части общей информационной культуры учителя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использование информационных ресурсов сети Интернет в организации познавательной деятельности школьников на уроке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использование Интернет -ресурсов в цикле гуманитарных, естественно-математических предметов и в курсе информатики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дистанционное образование, повышение квалификации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</w:rPr>
        <w:t>использование</w:t>
      </w:r>
      <w:r w:rsidRPr="00AC041A">
        <w:rPr>
          <w:sz w:val="28"/>
          <w:szCs w:val="28"/>
          <w:lang/>
        </w:rPr>
        <w:t xml:space="preserve"> информационных технологий и ресурсов сети Интернет в отдельны</w:t>
      </w:r>
      <w:r w:rsidRPr="00AC041A">
        <w:rPr>
          <w:sz w:val="28"/>
          <w:szCs w:val="28"/>
        </w:rPr>
        <w:t xml:space="preserve">х </w:t>
      </w:r>
      <w:r w:rsidRPr="00AC041A">
        <w:rPr>
          <w:sz w:val="28"/>
          <w:szCs w:val="28"/>
          <w:lang/>
        </w:rPr>
        <w:t>этап</w:t>
      </w:r>
      <w:r w:rsidRPr="00AC041A">
        <w:rPr>
          <w:sz w:val="28"/>
          <w:szCs w:val="28"/>
        </w:rPr>
        <w:t>ах</w:t>
      </w:r>
      <w:r w:rsidRPr="00AC041A">
        <w:rPr>
          <w:sz w:val="28"/>
          <w:szCs w:val="28"/>
          <w:lang/>
        </w:rPr>
        <w:t xml:space="preserve"> традиционного урока в </w:t>
      </w:r>
      <w:r w:rsidRPr="00AC041A">
        <w:rPr>
          <w:sz w:val="28"/>
          <w:szCs w:val="28"/>
        </w:rPr>
        <w:t xml:space="preserve">начальной, </w:t>
      </w:r>
      <w:r w:rsidRPr="00AC041A">
        <w:rPr>
          <w:sz w:val="28"/>
          <w:szCs w:val="28"/>
          <w:lang/>
        </w:rPr>
        <w:t xml:space="preserve">средней и </w:t>
      </w:r>
      <w:r w:rsidRPr="00AC041A">
        <w:rPr>
          <w:sz w:val="28"/>
          <w:szCs w:val="28"/>
        </w:rPr>
        <w:t>старшей</w:t>
      </w:r>
      <w:r w:rsidRPr="00AC041A">
        <w:rPr>
          <w:sz w:val="28"/>
          <w:szCs w:val="28"/>
          <w:lang/>
        </w:rPr>
        <w:t xml:space="preserve"> школах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 xml:space="preserve">тренировочное тестирование </w:t>
      </w:r>
      <w:r w:rsidRPr="00AC041A">
        <w:rPr>
          <w:sz w:val="28"/>
          <w:szCs w:val="28"/>
        </w:rPr>
        <w:t xml:space="preserve">учащихся </w:t>
      </w:r>
      <w:r w:rsidRPr="00AC041A">
        <w:rPr>
          <w:sz w:val="28"/>
          <w:szCs w:val="28"/>
          <w:lang/>
        </w:rPr>
        <w:t>по программе ЕГЭ</w:t>
      </w:r>
    </w:p>
    <w:p w:rsidR="00F87D1A" w:rsidRPr="00AC041A" w:rsidRDefault="00F87D1A" w:rsidP="00F87D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 xml:space="preserve">создание интегрированных </w:t>
      </w:r>
      <w:r w:rsidRPr="00AC041A">
        <w:rPr>
          <w:sz w:val="28"/>
          <w:szCs w:val="28"/>
        </w:rPr>
        <w:t xml:space="preserve">и Интернет - </w:t>
      </w:r>
      <w:r w:rsidRPr="00AC041A">
        <w:rPr>
          <w:sz w:val="28"/>
          <w:szCs w:val="28"/>
          <w:lang/>
        </w:rPr>
        <w:t>уроков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разработка собственн</w:t>
      </w:r>
      <w:r w:rsidRPr="00AC041A">
        <w:rPr>
          <w:sz w:val="28"/>
          <w:szCs w:val="28"/>
        </w:rPr>
        <w:t>ых электронных уроков</w:t>
      </w:r>
      <w:r w:rsidRPr="00AC041A">
        <w:rPr>
          <w:sz w:val="28"/>
          <w:szCs w:val="28"/>
          <w:lang/>
        </w:rPr>
        <w:t>, формирование и использование медиатек</w:t>
      </w:r>
      <w:r w:rsidRPr="00AC041A">
        <w:rPr>
          <w:sz w:val="28"/>
          <w:szCs w:val="28"/>
        </w:rPr>
        <w:t>и.</w:t>
      </w:r>
    </w:p>
    <w:p w:rsidR="00F87D1A" w:rsidRPr="00AC041A" w:rsidRDefault="00F87D1A" w:rsidP="00F87D1A">
      <w:pPr>
        <w:keepNext/>
        <w:autoSpaceDE w:val="0"/>
        <w:autoSpaceDN w:val="0"/>
        <w:adjustRightInd w:val="0"/>
        <w:spacing w:line="360" w:lineRule="auto"/>
        <w:ind w:firstLine="705"/>
        <w:jc w:val="both"/>
        <w:rPr>
          <w:b/>
          <w:bCs/>
          <w:sz w:val="28"/>
          <w:szCs w:val="28"/>
        </w:rPr>
      </w:pPr>
      <w:r w:rsidRPr="00AC041A">
        <w:rPr>
          <w:b/>
          <w:bCs/>
          <w:sz w:val="28"/>
          <w:szCs w:val="28"/>
        </w:rPr>
        <w:lastRenderedPageBreak/>
        <w:t>Приоритетные направления деятельности ученика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</w:rPr>
        <w:t>ИКТ</w:t>
      </w:r>
      <w:r w:rsidRPr="00AC041A">
        <w:rPr>
          <w:sz w:val="28"/>
          <w:szCs w:val="28"/>
          <w:lang/>
        </w:rPr>
        <w:t xml:space="preserve"> - часть общей информационной культуры ученика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использование информационных ресурсов сети Интернет в ходе самообразования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дистанционное обучение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компьютерные технологии для подготовки к уроку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внеклассная деятельность: организация кружковой и факультативной деятельности на основе компьютерной технологии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тренировочное тестирование по программе ЕГЭ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компьютерные конкурсы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дистанционные обучающие олимпиады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обсуждение актуальных проблем на Интернет форуме школьного сайта</w:t>
      </w:r>
      <w:r w:rsidRPr="00AC041A">
        <w:rPr>
          <w:sz w:val="28"/>
          <w:szCs w:val="28"/>
        </w:rPr>
        <w:t>.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left="1125"/>
        <w:jc w:val="both"/>
        <w:rPr>
          <w:sz w:val="28"/>
          <w:szCs w:val="28"/>
        </w:rPr>
      </w:pPr>
    </w:p>
    <w:p w:rsidR="00F87D1A" w:rsidRPr="00AC041A" w:rsidRDefault="00F87D1A" w:rsidP="00F87D1A">
      <w:pPr>
        <w:keepNext/>
        <w:autoSpaceDE w:val="0"/>
        <w:autoSpaceDN w:val="0"/>
        <w:adjustRightInd w:val="0"/>
        <w:spacing w:line="360" w:lineRule="auto"/>
        <w:ind w:firstLine="705"/>
        <w:jc w:val="both"/>
        <w:rPr>
          <w:b/>
          <w:bCs/>
          <w:sz w:val="28"/>
          <w:szCs w:val="28"/>
        </w:rPr>
      </w:pPr>
      <w:r w:rsidRPr="00AC041A">
        <w:rPr>
          <w:b/>
          <w:bCs/>
          <w:sz w:val="28"/>
          <w:szCs w:val="28"/>
        </w:rPr>
        <w:t>Приоритетные направления деятельности  родителя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Освоение информационной  грамотности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Посещение курсов компьютерной грамотности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Получение  информации  о расписании учебных занятий; о проводимых  школьных мероприятиях и их результатах через сайт школы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 xml:space="preserve"> Интернет общение с руководством школы и учителями на форуме сайта</w:t>
      </w:r>
      <w:r w:rsidRPr="00AC041A">
        <w:rPr>
          <w:sz w:val="28"/>
          <w:szCs w:val="28"/>
        </w:rPr>
        <w:t>;</w:t>
      </w:r>
    </w:p>
    <w:p w:rsidR="00F87D1A" w:rsidRPr="00E863FB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Интернет - знакомство с нормативно-правовым обеспечением образовательного процесса</w:t>
      </w:r>
      <w:r w:rsidRPr="00AC041A">
        <w:rPr>
          <w:sz w:val="28"/>
          <w:szCs w:val="28"/>
        </w:rPr>
        <w:t>;</w:t>
      </w:r>
    </w:p>
    <w:p w:rsidR="00F87D1A" w:rsidRPr="00AC041A" w:rsidRDefault="00F87D1A" w:rsidP="00F87D1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Организация удаленного рабочего места ученика (Техническое оснащение)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left="180"/>
        <w:jc w:val="both"/>
        <w:rPr>
          <w:b/>
          <w:bCs/>
          <w:sz w:val="28"/>
          <w:szCs w:val="28"/>
          <w:lang/>
        </w:rPr>
      </w:pPr>
      <w:r w:rsidRPr="00AC041A">
        <w:rPr>
          <w:b/>
          <w:bCs/>
          <w:sz w:val="28"/>
          <w:szCs w:val="28"/>
        </w:rPr>
        <w:t>2. Приоритетные направления деятельности по созданию  единого информационного пространства школы</w:t>
      </w:r>
    </w:p>
    <w:p w:rsidR="00F87D1A" w:rsidRPr="00AC041A" w:rsidRDefault="00F87D1A" w:rsidP="00F87D1A">
      <w:pPr>
        <w:spacing w:before="100" w:beforeAutospacing="1" w:after="100" w:afterAutospacing="1" w:line="360" w:lineRule="auto"/>
        <w:ind w:left="180" w:firstLine="180"/>
        <w:jc w:val="both"/>
        <w:rPr>
          <w:bCs/>
          <w:snapToGrid w:val="0"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>Единое информационное пространство школы – это система, работающая на учебный процесс, на ученика ради которого оно создаётся. Единое информационное пространство школы выполняет информационную, образовательную и коммуникативную функции за счет реализации следующих компонентов:</w:t>
      </w:r>
    </w:p>
    <w:p w:rsidR="00F87D1A" w:rsidRPr="00AC041A" w:rsidRDefault="00F87D1A" w:rsidP="00F87D1A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  <w:snapToGrid w:val="0"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lastRenderedPageBreak/>
        <w:t>Создания единой для всей школы базы данных, содержащей информацию о различных аспектах учебно – воспитательного процесса;</w:t>
      </w:r>
    </w:p>
    <w:p w:rsidR="00F87D1A" w:rsidRPr="00AC041A" w:rsidRDefault="00F87D1A" w:rsidP="00F87D1A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  <w:snapToGrid w:val="0"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>Наличия у пользователей возможности общения между собой и доступа к общим ресурсам;</w:t>
      </w:r>
    </w:p>
    <w:p w:rsidR="00F87D1A" w:rsidRPr="00AC041A" w:rsidRDefault="00F87D1A" w:rsidP="00F87D1A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  <w:snapToGrid w:val="0"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>Использования в учебном процессе разнообразных цифровых учебных курсов: как готовых, так и собственной разработки, а также интегрирования их в единую среду;</w:t>
      </w:r>
    </w:p>
    <w:p w:rsidR="00F87D1A" w:rsidRPr="00AC041A" w:rsidRDefault="00F87D1A" w:rsidP="00F87D1A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  <w:snapToGrid w:val="0"/>
          <w:sz w:val="28"/>
          <w:szCs w:val="28"/>
        </w:rPr>
      </w:pPr>
      <w:r w:rsidRPr="00AC041A">
        <w:rPr>
          <w:bCs/>
          <w:snapToGrid w:val="0"/>
          <w:sz w:val="28"/>
          <w:szCs w:val="28"/>
        </w:rPr>
        <w:t>Наличия среды, в которой все сотрудники школы и учащиеся осваивают информационные и коммуникационные технологии.</w:t>
      </w:r>
    </w:p>
    <w:p w:rsidR="00F87D1A" w:rsidRPr="00AC041A" w:rsidRDefault="00F87D1A" w:rsidP="00F87D1A">
      <w:pPr>
        <w:numPr>
          <w:ilvl w:val="0"/>
          <w:numId w:val="19"/>
        </w:numPr>
        <w:tabs>
          <w:tab w:val="clear" w:pos="1785"/>
        </w:tabs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AC041A">
        <w:rPr>
          <w:b/>
          <w:bCs/>
          <w:sz w:val="28"/>
          <w:szCs w:val="28"/>
        </w:rPr>
        <w:t>Обеспечение учебно-методической основы для применения новых технологий в учебном процессе</w:t>
      </w:r>
    </w:p>
    <w:p w:rsidR="00F87D1A" w:rsidRPr="00AC041A" w:rsidRDefault="00F87D1A" w:rsidP="00F87D1A">
      <w:pPr>
        <w:numPr>
          <w:ilvl w:val="0"/>
          <w:numId w:val="16"/>
        </w:numPr>
        <w:tabs>
          <w:tab w:val="clear" w:pos="1800"/>
          <w:tab w:val="num" w:pos="540"/>
        </w:tabs>
        <w:spacing w:line="360" w:lineRule="auto"/>
        <w:ind w:left="540" w:firstLine="180"/>
        <w:jc w:val="both"/>
        <w:rPr>
          <w:b/>
          <w:bCs/>
          <w:sz w:val="28"/>
          <w:szCs w:val="28"/>
        </w:rPr>
      </w:pPr>
      <w:r w:rsidRPr="00AC041A">
        <w:rPr>
          <w:bCs/>
          <w:sz w:val="28"/>
          <w:szCs w:val="28"/>
        </w:rPr>
        <w:t>Повышение эффективности работы школьной медиатеки;</w:t>
      </w:r>
    </w:p>
    <w:p w:rsidR="00F87D1A" w:rsidRPr="00AC041A" w:rsidRDefault="00F87D1A" w:rsidP="00F87D1A">
      <w:pPr>
        <w:numPr>
          <w:ilvl w:val="0"/>
          <w:numId w:val="16"/>
        </w:numPr>
        <w:tabs>
          <w:tab w:val="clear" w:pos="1800"/>
          <w:tab w:val="num" w:pos="1440"/>
        </w:tabs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AC041A">
        <w:rPr>
          <w:bCs/>
          <w:sz w:val="28"/>
          <w:szCs w:val="28"/>
        </w:rPr>
        <w:t>Поиск, отбор и систематизация информации о существующих учебно-методических программных продуктах и сетевых ресурсах;</w:t>
      </w:r>
    </w:p>
    <w:p w:rsidR="00F87D1A" w:rsidRPr="00AC041A" w:rsidRDefault="00F87D1A" w:rsidP="00F87D1A">
      <w:pPr>
        <w:numPr>
          <w:ilvl w:val="0"/>
          <w:numId w:val="16"/>
        </w:numPr>
        <w:tabs>
          <w:tab w:val="clear" w:pos="1800"/>
          <w:tab w:val="num" w:pos="900"/>
        </w:tabs>
        <w:spacing w:line="360" w:lineRule="auto"/>
        <w:ind w:left="1440" w:hanging="720"/>
        <w:jc w:val="both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Организация повышения уровня компетенции сотрудников в сфере использования ИКТ и новых технических средств в учебном процессе;</w:t>
      </w:r>
    </w:p>
    <w:p w:rsidR="00F87D1A" w:rsidRPr="00AC041A" w:rsidRDefault="00F87D1A" w:rsidP="00F87D1A">
      <w:pPr>
        <w:numPr>
          <w:ilvl w:val="0"/>
          <w:numId w:val="16"/>
        </w:numPr>
        <w:tabs>
          <w:tab w:val="clear" w:pos="1800"/>
          <w:tab w:val="num" w:pos="540"/>
        </w:tabs>
        <w:spacing w:line="360" w:lineRule="auto"/>
        <w:ind w:left="540" w:firstLine="180"/>
        <w:jc w:val="both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Организация школьного ресурсного центра;</w:t>
      </w:r>
    </w:p>
    <w:p w:rsidR="00F87D1A" w:rsidRPr="00AC041A" w:rsidRDefault="00F87D1A" w:rsidP="00F87D1A">
      <w:pPr>
        <w:numPr>
          <w:ilvl w:val="0"/>
          <w:numId w:val="14"/>
        </w:numPr>
        <w:tabs>
          <w:tab w:val="clear" w:pos="1425"/>
          <w:tab w:val="num" w:pos="900"/>
        </w:tabs>
        <w:spacing w:line="360" w:lineRule="auto"/>
        <w:ind w:left="720"/>
        <w:jc w:val="both"/>
        <w:rPr>
          <w:b/>
          <w:bCs/>
          <w:sz w:val="28"/>
          <w:szCs w:val="28"/>
        </w:rPr>
      </w:pPr>
      <w:bookmarkStart w:id="0" w:name="_Toc73722895"/>
      <w:r w:rsidRPr="00AC041A">
        <w:rPr>
          <w:b/>
          <w:bCs/>
          <w:sz w:val="28"/>
          <w:szCs w:val="28"/>
        </w:rPr>
        <w:t>Развитие информационного взаимодействия с внешней средой.</w:t>
      </w:r>
    </w:p>
    <w:p w:rsidR="00F87D1A" w:rsidRPr="00AC041A" w:rsidRDefault="00F87D1A" w:rsidP="00F87D1A">
      <w:pPr>
        <w:tabs>
          <w:tab w:val="left" w:pos="1440"/>
        </w:tabs>
        <w:spacing w:line="360" w:lineRule="auto"/>
        <w:ind w:left="1080"/>
        <w:jc w:val="both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Информационное взаимодействие с внешней средой обеспечивает информационную интеграцию ОУ с другими учебными заведениями, методическими объединениями, органами управления  и общественными организациями.</w:t>
      </w:r>
    </w:p>
    <w:p w:rsidR="00F87D1A" w:rsidRPr="00AC041A" w:rsidRDefault="00F87D1A" w:rsidP="00F87D1A">
      <w:pPr>
        <w:tabs>
          <w:tab w:val="left" w:pos="1440"/>
        </w:tabs>
        <w:spacing w:line="360" w:lineRule="auto"/>
        <w:ind w:left="1080"/>
        <w:jc w:val="both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В качестве актуальных задач реализации данного направления в школе выделены:</w:t>
      </w:r>
    </w:p>
    <w:p w:rsidR="00F87D1A" w:rsidRPr="00AC041A" w:rsidRDefault="00F87D1A" w:rsidP="00F87D1A">
      <w:pPr>
        <w:numPr>
          <w:ilvl w:val="0"/>
          <w:numId w:val="17"/>
        </w:numPr>
        <w:tabs>
          <w:tab w:val="clear" w:pos="180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обеспечение регулярного доступа в Интернет;</w:t>
      </w:r>
    </w:p>
    <w:p w:rsidR="00F87D1A" w:rsidRPr="00AC041A" w:rsidRDefault="00F87D1A" w:rsidP="00F87D1A">
      <w:pPr>
        <w:numPr>
          <w:ilvl w:val="0"/>
          <w:numId w:val="17"/>
        </w:numPr>
        <w:tabs>
          <w:tab w:val="clear" w:pos="180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участие в сетевых мероприятиях;</w:t>
      </w:r>
    </w:p>
    <w:p w:rsidR="00F87D1A" w:rsidRPr="00AC041A" w:rsidRDefault="00F87D1A" w:rsidP="00F87D1A">
      <w:pPr>
        <w:numPr>
          <w:ilvl w:val="0"/>
          <w:numId w:val="17"/>
        </w:numPr>
        <w:tabs>
          <w:tab w:val="clear" w:pos="1800"/>
        </w:tabs>
        <w:spacing w:line="360" w:lineRule="auto"/>
        <w:ind w:left="1440"/>
        <w:jc w:val="both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 xml:space="preserve">реконструкция  </w:t>
      </w:r>
      <w:r w:rsidRPr="00AC041A">
        <w:rPr>
          <w:bCs/>
          <w:sz w:val="28"/>
          <w:szCs w:val="28"/>
          <w:lang w:val="en-US"/>
        </w:rPr>
        <w:t xml:space="preserve"> </w:t>
      </w:r>
      <w:r w:rsidRPr="00AC041A">
        <w:rPr>
          <w:bCs/>
          <w:sz w:val="28"/>
          <w:szCs w:val="28"/>
        </w:rPr>
        <w:t>сайта школы.</w:t>
      </w:r>
    </w:p>
    <w:p w:rsidR="00F87D1A" w:rsidRPr="00AC041A" w:rsidRDefault="00F87D1A" w:rsidP="00F87D1A">
      <w:pPr>
        <w:numPr>
          <w:ilvl w:val="1"/>
          <w:numId w:val="17"/>
        </w:numPr>
        <w:tabs>
          <w:tab w:val="clear" w:pos="2520"/>
        </w:tabs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AC041A">
        <w:rPr>
          <w:b/>
          <w:bCs/>
          <w:sz w:val="28"/>
          <w:szCs w:val="28"/>
        </w:rPr>
        <w:t>Обеспечение материально-технической основы формирования единого информационного пространства.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  <w:r w:rsidRPr="00AC041A">
        <w:rPr>
          <w:sz w:val="28"/>
          <w:szCs w:val="28"/>
        </w:rPr>
        <w:t>Необходимым условием  полноценной реализации всех перечисленных направлений является обеспечение соответствующей материально – технической базы:</w:t>
      </w:r>
    </w:p>
    <w:p w:rsidR="00F87D1A" w:rsidRPr="00AC041A" w:rsidRDefault="00F87D1A" w:rsidP="00F87D1A">
      <w:pPr>
        <w:numPr>
          <w:ilvl w:val="0"/>
          <w:numId w:val="18"/>
        </w:numPr>
        <w:tabs>
          <w:tab w:val="clear" w:pos="1800"/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AC041A">
        <w:rPr>
          <w:sz w:val="28"/>
          <w:szCs w:val="28"/>
        </w:rPr>
        <w:lastRenderedPageBreak/>
        <w:t>установка  и техническое обслуживание компьютерного оборудования и программного обеспечения в кабинетах информатики, учебных классах и кабинетах администрации;</w:t>
      </w:r>
    </w:p>
    <w:p w:rsidR="00F87D1A" w:rsidRPr="00AC041A" w:rsidRDefault="00F87D1A" w:rsidP="00F87D1A">
      <w:pPr>
        <w:numPr>
          <w:ilvl w:val="0"/>
          <w:numId w:val="18"/>
        </w:numPr>
        <w:tabs>
          <w:tab w:val="clear" w:pos="1800"/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szCs w:val="28"/>
        </w:rPr>
      </w:pPr>
      <w:r w:rsidRPr="00AC041A">
        <w:rPr>
          <w:sz w:val="28"/>
          <w:szCs w:val="28"/>
        </w:rPr>
        <w:t>обеспечение технических условий для выхода в Интернет и создания внутришкольной сети.</w:t>
      </w:r>
    </w:p>
    <w:p w:rsidR="00F87D1A" w:rsidRPr="00AC041A" w:rsidRDefault="00F87D1A" w:rsidP="00F87D1A">
      <w:pPr>
        <w:spacing w:before="100" w:beforeAutospacing="1" w:after="100" w:afterAutospacing="1" w:line="360" w:lineRule="auto"/>
        <w:ind w:right="175"/>
        <w:jc w:val="center"/>
        <w:rPr>
          <w:b/>
          <w:bCs/>
          <w:snapToGrid w:val="0"/>
          <w:sz w:val="28"/>
          <w:szCs w:val="28"/>
        </w:rPr>
      </w:pPr>
      <w:r w:rsidRPr="00AC041A">
        <w:rPr>
          <w:b/>
          <w:bCs/>
          <w:snapToGrid w:val="0"/>
          <w:sz w:val="28"/>
          <w:szCs w:val="28"/>
        </w:rPr>
        <w:t>V. Механизм реализации программы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AC041A">
        <w:rPr>
          <w:sz w:val="28"/>
          <w:szCs w:val="28"/>
          <w:lang/>
        </w:rPr>
        <w:t xml:space="preserve">Программа информатизации учреждения рассчитана на </w:t>
      </w:r>
      <w:r>
        <w:rPr>
          <w:sz w:val="28"/>
          <w:szCs w:val="28"/>
        </w:rPr>
        <w:t>5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лет</w:t>
      </w:r>
      <w:r w:rsidRPr="00AC041A">
        <w:rPr>
          <w:sz w:val="28"/>
          <w:szCs w:val="28"/>
        </w:rPr>
        <w:t>.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/>
        </w:rPr>
      </w:pPr>
      <w:r w:rsidRPr="00AC041A">
        <w:rPr>
          <w:sz w:val="28"/>
          <w:szCs w:val="28"/>
        </w:rPr>
        <w:t>Программа информатизации является основным документом учебного заведения, определяющим перспективное развитие компьютеризации, информатизации и внедрения ИКТ в образовательный процесс.</w:t>
      </w:r>
      <w:r w:rsidRPr="00AC041A">
        <w:rPr>
          <w:sz w:val="28"/>
          <w:szCs w:val="28"/>
          <w:lang/>
        </w:rPr>
        <w:t xml:space="preserve"> 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 xml:space="preserve">Реализация данной программы позволит </w:t>
      </w:r>
      <w:r w:rsidRPr="00AC041A">
        <w:rPr>
          <w:sz w:val="28"/>
          <w:szCs w:val="28"/>
        </w:rPr>
        <w:t xml:space="preserve">повысить квалификацию учителей в области ИКТ – </w:t>
      </w:r>
      <w:r>
        <w:rPr>
          <w:sz w:val="28"/>
          <w:szCs w:val="28"/>
        </w:rPr>
        <w:t>компетентности</w:t>
      </w:r>
      <w:r w:rsidRPr="00AC041A">
        <w:rPr>
          <w:sz w:val="28"/>
          <w:szCs w:val="28"/>
        </w:rPr>
        <w:t xml:space="preserve">; развить информационные, исследовательские и проектные умения учащихся; </w:t>
      </w:r>
      <w:r w:rsidRPr="00AC041A">
        <w:rPr>
          <w:sz w:val="28"/>
          <w:szCs w:val="28"/>
          <w:lang/>
        </w:rPr>
        <w:t xml:space="preserve">эффективно организовать учебный процесс, опираясь на последние достижения науки, анализировать результаты деятельности всего коллектива и каждого </w:t>
      </w:r>
      <w:r w:rsidRPr="00AC041A">
        <w:rPr>
          <w:sz w:val="28"/>
          <w:szCs w:val="28"/>
        </w:rPr>
        <w:t>его</w:t>
      </w:r>
      <w:r w:rsidRPr="00AC041A">
        <w:rPr>
          <w:sz w:val="28"/>
          <w:szCs w:val="28"/>
          <w:lang/>
        </w:rPr>
        <w:t xml:space="preserve"> участника в процессе обучения, выявлять уровень эффективности внедрения информационных технологий в образовательный процесс.</w:t>
      </w:r>
    </w:p>
    <w:p w:rsidR="00F87D1A" w:rsidRPr="00CB7DD8" w:rsidRDefault="00F87D1A" w:rsidP="00F87D1A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/>
        </w:rPr>
      </w:pPr>
      <w:r w:rsidRPr="00CB7DD8">
        <w:rPr>
          <w:sz w:val="28"/>
          <w:szCs w:val="28"/>
          <w:lang/>
        </w:rPr>
        <w:t>Программой предусмотрен</w:t>
      </w:r>
      <w:r w:rsidRPr="00CB7DD8">
        <w:rPr>
          <w:sz w:val="28"/>
          <w:szCs w:val="28"/>
        </w:rPr>
        <w:t>о</w:t>
      </w:r>
      <w:r w:rsidRPr="00CB7DD8">
        <w:rPr>
          <w:sz w:val="28"/>
          <w:szCs w:val="28"/>
          <w:lang/>
        </w:rPr>
        <w:t xml:space="preserve"> создание информационного банка из опыта работы с новыми информационными технологиями, компьютерное тестирование и использование </w:t>
      </w:r>
      <w:r w:rsidRPr="00CB7DD8">
        <w:rPr>
          <w:sz w:val="28"/>
          <w:szCs w:val="28"/>
        </w:rPr>
        <w:t>м</w:t>
      </w:r>
      <w:r w:rsidRPr="00CB7DD8">
        <w:rPr>
          <w:sz w:val="28"/>
          <w:szCs w:val="28"/>
          <w:lang/>
        </w:rPr>
        <w:t xml:space="preserve">ультимедийной  техники на школьных и </w:t>
      </w:r>
      <w:r w:rsidRPr="00CB7DD8">
        <w:rPr>
          <w:sz w:val="28"/>
          <w:szCs w:val="28"/>
        </w:rPr>
        <w:t>районных</w:t>
      </w:r>
      <w:r w:rsidRPr="00CB7DD8">
        <w:rPr>
          <w:sz w:val="28"/>
          <w:szCs w:val="28"/>
          <w:lang/>
        </w:rPr>
        <w:t xml:space="preserve"> мероприятиях</w:t>
      </w:r>
      <w:r w:rsidRPr="00CB7DD8">
        <w:rPr>
          <w:sz w:val="28"/>
          <w:szCs w:val="28"/>
        </w:rPr>
        <w:t xml:space="preserve">. </w:t>
      </w:r>
      <w:r w:rsidRPr="00CB7DD8">
        <w:rPr>
          <w:sz w:val="28"/>
          <w:szCs w:val="28"/>
          <w:lang/>
        </w:rPr>
        <w:t xml:space="preserve">Кроме того, предусмотрена диагностика, анализ результатов и обеспечение необходимой коррекционной работы, социально-психологическое сопровождение, применение информационных технологий в работе с одаренными детьми и широкое использование образовательных </w:t>
      </w:r>
      <w:r w:rsidRPr="00CB7DD8">
        <w:rPr>
          <w:sz w:val="28"/>
          <w:szCs w:val="28"/>
        </w:rPr>
        <w:t>Интернет</w:t>
      </w:r>
      <w:r w:rsidRPr="00CB7DD8">
        <w:rPr>
          <w:sz w:val="28"/>
          <w:szCs w:val="28"/>
          <w:lang/>
        </w:rPr>
        <w:t xml:space="preserve"> - ресурсов.</w:t>
      </w:r>
    </w:p>
    <w:p w:rsidR="00F87D1A" w:rsidRPr="00AC041A" w:rsidRDefault="00F87D1A" w:rsidP="00F87D1A">
      <w:pPr>
        <w:autoSpaceDE w:val="0"/>
        <w:autoSpaceDN w:val="0"/>
        <w:adjustRightInd w:val="0"/>
        <w:ind w:firstLine="705"/>
        <w:jc w:val="center"/>
        <w:rPr>
          <w:b/>
          <w:bCs/>
          <w:snapToGrid w:val="0"/>
          <w:sz w:val="28"/>
          <w:szCs w:val="28"/>
        </w:rPr>
      </w:pPr>
      <w:r>
        <w:rPr>
          <w:highlight w:val="yellow"/>
          <w:lang/>
        </w:rPr>
        <w:br w:type="page"/>
      </w:r>
      <w:bookmarkEnd w:id="0"/>
      <w:r w:rsidRPr="00AC041A">
        <w:rPr>
          <w:b/>
          <w:bCs/>
          <w:snapToGrid w:val="0"/>
          <w:sz w:val="28"/>
          <w:szCs w:val="28"/>
        </w:rPr>
        <w:lastRenderedPageBreak/>
        <w:t xml:space="preserve"> </w:t>
      </w:r>
    </w:p>
    <w:p w:rsidR="00F87D1A" w:rsidRPr="00AC041A" w:rsidRDefault="00F87D1A" w:rsidP="00F87D1A">
      <w:pPr>
        <w:ind w:firstLine="540"/>
        <w:jc w:val="center"/>
        <w:rPr>
          <w:b/>
          <w:bCs/>
          <w:snapToGrid w:val="0"/>
          <w:sz w:val="28"/>
          <w:szCs w:val="28"/>
        </w:rPr>
      </w:pPr>
      <w:r w:rsidRPr="00AC041A">
        <w:rPr>
          <w:b/>
          <w:bCs/>
          <w:snapToGrid w:val="0"/>
          <w:sz w:val="28"/>
          <w:szCs w:val="28"/>
        </w:rPr>
        <w:t>Критерии эффективности программы</w:t>
      </w:r>
      <w:r w:rsidRPr="00AC041A">
        <w:rPr>
          <w:b/>
          <w:bCs/>
          <w:snapToGrid w:val="0"/>
          <w:sz w:val="28"/>
          <w:szCs w:val="28"/>
        </w:rPr>
        <w:br/>
      </w:r>
    </w:p>
    <w:p w:rsidR="00F87D1A" w:rsidRPr="00AC041A" w:rsidRDefault="00F87D1A" w:rsidP="00F87D1A">
      <w:pPr>
        <w:spacing w:line="360" w:lineRule="auto"/>
        <w:jc w:val="center"/>
        <w:rPr>
          <w:sz w:val="28"/>
          <w:szCs w:val="28"/>
          <w:lang/>
        </w:rPr>
      </w:pPr>
      <w:r w:rsidRPr="00AC041A">
        <w:rPr>
          <w:sz w:val="28"/>
          <w:szCs w:val="28"/>
          <w:lang/>
        </w:rPr>
        <w:t>Эффективность результатов по реализации Программы информатизации школы пре</w:t>
      </w:r>
      <w:r w:rsidRPr="00AC041A">
        <w:rPr>
          <w:sz w:val="28"/>
          <w:szCs w:val="28"/>
          <w:lang/>
        </w:rPr>
        <w:t>д</w:t>
      </w:r>
      <w:r w:rsidRPr="00AC041A">
        <w:rPr>
          <w:sz w:val="28"/>
          <w:szCs w:val="28"/>
          <w:lang/>
        </w:rPr>
        <w:t>полагается отследить по следующим критериям:</w:t>
      </w:r>
    </w:p>
    <w:p w:rsidR="00F87D1A" w:rsidRPr="00AC041A" w:rsidRDefault="00F87D1A" w:rsidP="00F87D1A">
      <w:pPr>
        <w:spacing w:line="360" w:lineRule="auto"/>
        <w:rPr>
          <w:bCs/>
          <w:sz w:val="28"/>
          <w:szCs w:val="28"/>
        </w:rPr>
      </w:pPr>
      <w:r w:rsidRPr="00AC041A">
        <w:rPr>
          <w:sz w:val="28"/>
          <w:szCs w:val="28"/>
        </w:rPr>
        <w:t xml:space="preserve"> А</w:t>
      </w:r>
      <w:r w:rsidRPr="00AC041A">
        <w:rPr>
          <w:sz w:val="28"/>
          <w:szCs w:val="28"/>
          <w:lang/>
        </w:rPr>
        <w:t xml:space="preserve">втоматизация </w:t>
      </w:r>
      <w:r w:rsidRPr="00AC041A">
        <w:rPr>
          <w:sz w:val="28"/>
          <w:szCs w:val="28"/>
        </w:rPr>
        <w:t>административно - управленческой</w:t>
      </w:r>
      <w:r w:rsidRPr="00AC041A">
        <w:rPr>
          <w:sz w:val="28"/>
          <w:szCs w:val="28"/>
          <w:lang/>
        </w:rPr>
        <w:t xml:space="preserve"> деятельности школы</w:t>
      </w:r>
    </w:p>
    <w:p w:rsidR="00F87D1A" w:rsidRPr="00AC041A" w:rsidRDefault="00F87D1A" w:rsidP="00F87D1A">
      <w:pPr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Увеличение количества педагогических работников, повысивших квалификацию в области ИКТ - компетентности и эффективно применяющих их в образовательной практ</w:t>
      </w:r>
      <w:r w:rsidRPr="00AC041A">
        <w:rPr>
          <w:bCs/>
          <w:sz w:val="28"/>
          <w:szCs w:val="28"/>
        </w:rPr>
        <w:t>и</w:t>
      </w:r>
      <w:r w:rsidRPr="00AC041A">
        <w:rPr>
          <w:bCs/>
          <w:sz w:val="28"/>
          <w:szCs w:val="28"/>
        </w:rPr>
        <w:t>ке.</w:t>
      </w:r>
    </w:p>
    <w:p w:rsidR="00F87D1A" w:rsidRPr="00AC041A" w:rsidRDefault="00F87D1A" w:rsidP="00F87D1A">
      <w:pPr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Повышению показателей качества образования.</w:t>
      </w:r>
    </w:p>
    <w:p w:rsidR="00F87D1A" w:rsidRPr="00AC041A" w:rsidRDefault="00F87D1A" w:rsidP="00F87D1A">
      <w:pPr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Качество и эффективность уроков и внеклассных мероприятий, проводимых с  применением ИКТ.</w:t>
      </w:r>
    </w:p>
    <w:p w:rsidR="00F87D1A" w:rsidRPr="00AC041A" w:rsidRDefault="00F87D1A" w:rsidP="00F87D1A">
      <w:pPr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Развитие  информационных, исследовательских, проектных умений учащихся.</w:t>
      </w:r>
    </w:p>
    <w:p w:rsidR="00F87D1A" w:rsidRPr="00AC041A" w:rsidRDefault="00F87D1A" w:rsidP="00F87D1A">
      <w:pPr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Увеличение количества учащихся, участвующих в телекоммуникационных районных, региональных и  олимпиадах, ко</w:t>
      </w:r>
      <w:r w:rsidRPr="00AC041A">
        <w:rPr>
          <w:bCs/>
          <w:sz w:val="28"/>
          <w:szCs w:val="28"/>
        </w:rPr>
        <w:t>н</w:t>
      </w:r>
      <w:r w:rsidRPr="00AC041A">
        <w:rPr>
          <w:bCs/>
          <w:sz w:val="28"/>
          <w:szCs w:val="28"/>
        </w:rPr>
        <w:t>курсах и проектах.</w:t>
      </w:r>
    </w:p>
    <w:p w:rsidR="00F87D1A" w:rsidRPr="00AC041A" w:rsidRDefault="00F87D1A" w:rsidP="00F87D1A">
      <w:pPr>
        <w:numPr>
          <w:ilvl w:val="0"/>
          <w:numId w:val="20"/>
        </w:numPr>
        <w:spacing w:line="360" w:lineRule="auto"/>
        <w:rPr>
          <w:bCs/>
          <w:sz w:val="28"/>
          <w:szCs w:val="28"/>
        </w:rPr>
      </w:pPr>
      <w:r w:rsidRPr="00AC041A">
        <w:rPr>
          <w:bCs/>
          <w:sz w:val="28"/>
          <w:szCs w:val="28"/>
        </w:rPr>
        <w:t>Количество школьников, обучающихся дистанционно, в том числе посредством сети</w:t>
      </w:r>
      <w:r w:rsidRPr="00AC041A">
        <w:rPr>
          <w:b/>
          <w:bCs/>
          <w:sz w:val="28"/>
          <w:szCs w:val="28"/>
        </w:rPr>
        <w:t xml:space="preserve"> </w:t>
      </w:r>
      <w:r w:rsidRPr="00AC041A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( в соответствии с программой развития)</w:t>
      </w:r>
      <w:r w:rsidRPr="00AC041A">
        <w:rPr>
          <w:bCs/>
          <w:sz w:val="28"/>
          <w:szCs w:val="28"/>
        </w:rPr>
        <w:t>.</w:t>
      </w:r>
    </w:p>
    <w:p w:rsidR="00F87D1A" w:rsidRPr="00AC041A" w:rsidRDefault="00F87D1A" w:rsidP="00F87D1A">
      <w:pPr>
        <w:autoSpaceDE w:val="0"/>
        <w:autoSpaceDN w:val="0"/>
        <w:adjustRightInd w:val="0"/>
        <w:spacing w:line="360" w:lineRule="auto"/>
        <w:ind w:left="1845"/>
        <w:jc w:val="center"/>
        <w:rPr>
          <w:b/>
          <w:bCs/>
          <w:snapToGrid w:val="0"/>
          <w:sz w:val="28"/>
          <w:szCs w:val="28"/>
        </w:rPr>
      </w:pPr>
      <w:r w:rsidRPr="00AC041A">
        <w:rPr>
          <w:b/>
          <w:bCs/>
          <w:snapToGrid w:val="0"/>
          <w:sz w:val="28"/>
          <w:szCs w:val="28"/>
        </w:rPr>
        <w:t>Прогнозируемые результаты</w:t>
      </w:r>
    </w:p>
    <w:p w:rsidR="00F87D1A" w:rsidRPr="00AC041A" w:rsidRDefault="00F87D1A" w:rsidP="00F87D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" w:name="ИТ"/>
      <w:bookmarkEnd w:id="1"/>
      <w:r w:rsidRPr="00AC041A">
        <w:rPr>
          <w:sz w:val="28"/>
          <w:szCs w:val="28"/>
        </w:rPr>
        <w:t>В результате выполнения Программы школа получит возможность войти в единую образовательную информац</w:t>
      </w:r>
      <w:r w:rsidRPr="00AC041A">
        <w:rPr>
          <w:sz w:val="28"/>
          <w:szCs w:val="28"/>
        </w:rPr>
        <w:t>и</w:t>
      </w:r>
      <w:r w:rsidRPr="00AC041A">
        <w:rPr>
          <w:sz w:val="28"/>
          <w:szCs w:val="28"/>
        </w:rPr>
        <w:t>онную среду. Реализация мер, предусмотренных программой, позволит:</w:t>
      </w:r>
    </w:p>
    <w:p w:rsidR="00F87D1A" w:rsidRPr="00AC041A" w:rsidRDefault="00F87D1A" w:rsidP="00F87D1A">
      <w:pPr>
        <w:pStyle w:val="a5"/>
        <w:numPr>
          <w:ilvl w:val="0"/>
          <w:numId w:val="5"/>
        </w:numPr>
        <w:spacing w:line="360" w:lineRule="auto"/>
        <w:jc w:val="both"/>
        <w:rPr>
          <w:b w:val="0"/>
        </w:rPr>
      </w:pPr>
      <w:r w:rsidRPr="00AC041A">
        <w:rPr>
          <w:b w:val="0"/>
        </w:rPr>
        <w:t>создать условия для повышения качества образ</w:t>
      </w:r>
      <w:r w:rsidRPr="00AC041A">
        <w:rPr>
          <w:b w:val="0"/>
        </w:rPr>
        <w:t>о</w:t>
      </w:r>
      <w:r w:rsidRPr="00AC041A">
        <w:rPr>
          <w:b w:val="0"/>
        </w:rPr>
        <w:t>вания за счет эффективного использования современных информационных техн</w:t>
      </w:r>
      <w:r w:rsidRPr="00AC041A">
        <w:rPr>
          <w:b w:val="0"/>
        </w:rPr>
        <w:t>о</w:t>
      </w:r>
      <w:r w:rsidRPr="00AC041A">
        <w:rPr>
          <w:b w:val="0"/>
        </w:rPr>
        <w:t>логий;</w:t>
      </w:r>
    </w:p>
    <w:p w:rsidR="00F87D1A" w:rsidRPr="00AC041A" w:rsidRDefault="00F87D1A" w:rsidP="00F87D1A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41A">
        <w:rPr>
          <w:rFonts w:ascii="Times New Roman" w:hAnsi="Times New Roman"/>
          <w:sz w:val="28"/>
          <w:szCs w:val="28"/>
        </w:rPr>
        <w:t>подготовить учащихся к жизни в условиях информационного общества и компьютеризированной среды обитания в производственной деятельности;</w:t>
      </w:r>
    </w:p>
    <w:p w:rsidR="00F87D1A" w:rsidRPr="00AC041A" w:rsidRDefault="00F87D1A" w:rsidP="00F87D1A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41A">
        <w:rPr>
          <w:rFonts w:ascii="Times New Roman" w:hAnsi="Times New Roman"/>
          <w:sz w:val="28"/>
          <w:szCs w:val="28"/>
        </w:rPr>
        <w:t>оснастить школу современной компьютерной техникой, которая должна активно работать на учебно-воспитательный и управленческий  процесс;</w:t>
      </w:r>
    </w:p>
    <w:p w:rsidR="00F87D1A" w:rsidRPr="00AC041A" w:rsidRDefault="00F87D1A" w:rsidP="00F87D1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AC041A">
        <w:rPr>
          <w:sz w:val="28"/>
          <w:szCs w:val="28"/>
        </w:rPr>
        <w:t>создать систему доступа к глобальным образовател</w:t>
      </w:r>
      <w:r w:rsidRPr="00AC041A">
        <w:rPr>
          <w:sz w:val="28"/>
          <w:szCs w:val="28"/>
        </w:rPr>
        <w:t>ь</w:t>
      </w:r>
      <w:r w:rsidRPr="00AC041A">
        <w:rPr>
          <w:sz w:val="28"/>
          <w:szCs w:val="28"/>
        </w:rPr>
        <w:t>ным ресурсам, условия для развития интерактивн</w:t>
      </w:r>
      <w:r w:rsidRPr="00AC041A">
        <w:rPr>
          <w:sz w:val="28"/>
          <w:szCs w:val="28"/>
        </w:rPr>
        <w:t>о</w:t>
      </w:r>
      <w:r w:rsidRPr="00AC041A">
        <w:rPr>
          <w:sz w:val="28"/>
          <w:szCs w:val="28"/>
        </w:rPr>
        <w:t xml:space="preserve">го дистанционного обучения; </w:t>
      </w:r>
    </w:p>
    <w:p w:rsidR="00F87D1A" w:rsidRDefault="00F87D1A" w:rsidP="00F87D1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041A">
        <w:rPr>
          <w:sz w:val="28"/>
          <w:szCs w:val="28"/>
        </w:rPr>
        <w:t>создать ресурсный центр информационной  и методической поддер</w:t>
      </w:r>
      <w:r w:rsidRPr="00AC041A">
        <w:rPr>
          <w:sz w:val="28"/>
          <w:szCs w:val="28"/>
        </w:rPr>
        <w:t>ж</w:t>
      </w:r>
      <w:r w:rsidRPr="00AC041A">
        <w:rPr>
          <w:sz w:val="28"/>
          <w:szCs w:val="28"/>
        </w:rPr>
        <w:t>ки образовательного процесса, дистанционного обучения и повышения квалификации.</w:t>
      </w:r>
    </w:p>
    <w:p w:rsidR="00F87D1A" w:rsidRPr="00422B04" w:rsidRDefault="00F87D1A" w:rsidP="00F87D1A">
      <w:pPr>
        <w:pStyle w:val="2"/>
        <w:jc w:val="right"/>
        <w:rPr>
          <w:b w:val="0"/>
          <w:sz w:val="20"/>
        </w:rPr>
      </w:pPr>
      <w:r>
        <w:rPr>
          <w:szCs w:val="28"/>
        </w:rPr>
        <w:br w:type="page"/>
      </w:r>
      <w:bookmarkStart w:id="2" w:name="OLE_LINK6"/>
      <w:bookmarkStart w:id="3" w:name="OLE_LINK7"/>
      <w:bookmarkStart w:id="4" w:name="_Toc135032610"/>
      <w:bookmarkStart w:id="5" w:name="_Toc135032770"/>
      <w:bookmarkStart w:id="6" w:name="_Toc138159457"/>
      <w:r w:rsidRPr="00422B04">
        <w:rPr>
          <w:b w:val="0"/>
          <w:sz w:val="20"/>
        </w:rPr>
        <w:lastRenderedPageBreak/>
        <w:t xml:space="preserve"> </w:t>
      </w:r>
    </w:p>
    <w:p w:rsidR="00F87D1A" w:rsidRPr="0070160E" w:rsidRDefault="00F87D1A" w:rsidP="00F87D1A">
      <w:pPr>
        <w:pStyle w:val="2"/>
        <w:jc w:val="center"/>
        <w:rPr>
          <w:rFonts w:ascii="Verdana" w:hAnsi="Verdana"/>
          <w:bCs w:val="0"/>
          <w:sz w:val="24"/>
        </w:rPr>
      </w:pPr>
      <w:r w:rsidRPr="0070160E">
        <w:rPr>
          <w:sz w:val="24"/>
        </w:rPr>
        <w:t>Перечень компетенций учителя-предметника в сфере ИКТ</w:t>
      </w:r>
      <w:bookmarkEnd w:id="4"/>
      <w:bookmarkEnd w:id="5"/>
      <w:bookmarkEnd w:id="6"/>
    </w:p>
    <w:bookmarkEnd w:id="2"/>
    <w:bookmarkEnd w:id="3"/>
    <w:p w:rsidR="00F87D1A" w:rsidRDefault="00F87D1A" w:rsidP="00F87D1A">
      <w:pPr>
        <w:numPr>
          <w:ilvl w:val="0"/>
          <w:numId w:val="21"/>
        </w:numPr>
        <w:jc w:val="both"/>
      </w:pPr>
      <w:r>
        <w:t>Наличие общих представлений о дидактических возможностях ИКТ.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 xml:space="preserve">Наличие представлений о </w:t>
      </w:r>
      <w:r w:rsidRPr="00FE410B">
        <w:t>едино</w:t>
      </w:r>
      <w:r>
        <w:t>м</w:t>
      </w:r>
      <w:r w:rsidRPr="00FE410B">
        <w:t xml:space="preserve"> информационно</w:t>
      </w:r>
      <w:r>
        <w:t>м</w:t>
      </w:r>
      <w:r w:rsidRPr="00FE410B">
        <w:t xml:space="preserve"> пространств</w:t>
      </w:r>
      <w:r>
        <w:t>е</w:t>
      </w:r>
      <w:r w:rsidRPr="00FE410B">
        <w:t xml:space="preserve"> образовательного учреждения</w:t>
      </w:r>
      <w:r>
        <w:t>,</w:t>
      </w:r>
      <w:r w:rsidRPr="00FE410B">
        <w:t xml:space="preserve"> </w:t>
      </w:r>
      <w:r>
        <w:t>назначении и функционировании ПК, устройствах ввода-вывода информации, компьютерных сетях и возможностях их использования в образовательном процессе.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 xml:space="preserve">Наличие представлений об электронных образовательных ресурсах и тенденциях рынка электронных изданий в секторе общего образования, ориентированных на предметно-профессиональную деятельность, </w:t>
      </w:r>
      <w:r w:rsidRPr="00FC260F">
        <w:t>цифровых образовательных ресурс</w:t>
      </w:r>
      <w:r>
        <w:t>ах</w:t>
      </w:r>
      <w:r w:rsidRPr="00FC260F">
        <w:t>, выполненных в ходе реализации Федеральных целевых программ</w:t>
      </w:r>
      <w:r>
        <w:t>.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 xml:space="preserve">Владение основами </w:t>
      </w:r>
      <w:r w:rsidRPr="00FC260F">
        <w:t>методик</w:t>
      </w:r>
      <w:r>
        <w:t>и</w:t>
      </w:r>
      <w:r w:rsidRPr="00FC260F">
        <w:t xml:space="preserve"> внедрения цифровых образовательных ресурсов в учебно-воспитательный процесс</w:t>
      </w:r>
      <w:r>
        <w:t>.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>Владение приёмами организации личного информационного пространства, интерфейсом операционной системы, приёмами выполнения файловых операций, организации информационно-образовательной среды как файловой системы, основными приёмами ввода-вывода информации, включая установку и удаление приложений и электронных образовательных ресурсов.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>Владение п</w:t>
      </w:r>
      <w:r w:rsidRPr="00FE410B">
        <w:t>рием</w:t>
      </w:r>
      <w:r>
        <w:t>ами</w:t>
      </w:r>
      <w:r w:rsidRPr="00FE410B">
        <w:t xml:space="preserve"> подготовки дидактических материалов </w:t>
      </w:r>
      <w:r>
        <w:t>и рабочих документов в соответствии с предметной областью средствами офисных технологий (раздаточных материалов, презентаций и др.):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вводом текста с клавиатуры и приёмами его форматирования;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подготовкой раздаточных материалов, содержащих графические элементы, типовыми приёмами работы с инструментами векторной графики;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приёмами работы с табличными данными (составлением списков, информационных карт, простыми расчётами);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приёмами построения графиков и диаграмм;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методикой создания педагогически эффективных презентаций (к уроку, выступлению на педсовете, докладу и т.п.);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>Владение простейшими п</w:t>
      </w:r>
      <w:r w:rsidRPr="00E635E3">
        <w:t>риём</w:t>
      </w:r>
      <w:r>
        <w:t>ами</w:t>
      </w:r>
      <w:r w:rsidRPr="00E635E3">
        <w:t xml:space="preserve"> подготовки графических иллюстраций для наглядных и дидактических материалов</w:t>
      </w:r>
      <w:r>
        <w:t>, используемых</w:t>
      </w:r>
      <w:r w:rsidRPr="00E635E3">
        <w:t xml:space="preserve"> в образовательной деятельности</w:t>
      </w:r>
      <w:r>
        <w:t xml:space="preserve"> на основе растровой графики: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приёмами коррекции и оптимизации растровых изображений для последующего использования в презентациях и Web-страницах;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приёмами вывода изображений на печать, записи на CD.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>Владение базовыми сервисами и технологиями Интернета в контексте их использования в образовательной деятельности: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приёмами навигации и поиска</w:t>
      </w:r>
      <w:r w:rsidRPr="002A3EA0">
        <w:t xml:space="preserve"> </w:t>
      </w:r>
      <w:r>
        <w:t xml:space="preserve">образовательной информации в WWW, </w:t>
      </w:r>
      <w:r w:rsidRPr="002A3EA0">
        <w:t xml:space="preserve">её </w:t>
      </w:r>
      <w:r>
        <w:t>получения и сохранения в целях последующего использования в педагогическом процессе;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приёмами работы с электронной почтой и телеконференциями;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приёмами работы с файловыми архивами;</w:t>
      </w:r>
    </w:p>
    <w:p w:rsidR="00F87D1A" w:rsidRPr="00A90265" w:rsidRDefault="00F87D1A" w:rsidP="00F87D1A">
      <w:pPr>
        <w:numPr>
          <w:ilvl w:val="1"/>
          <w:numId w:val="21"/>
        </w:numPr>
        <w:jc w:val="both"/>
      </w:pPr>
      <w:r>
        <w:t>приёмами работы с интернет-пейджерами (ICQ, AOL</w:t>
      </w:r>
      <w:r w:rsidRPr="002A3EA0">
        <w:t>, и т.</w:t>
      </w:r>
      <w:r>
        <w:t>п.)</w:t>
      </w:r>
      <w:r w:rsidRPr="002A3EA0">
        <w:t xml:space="preserve"> </w:t>
      </w:r>
      <w:r>
        <w:t xml:space="preserve"> и другими коммуникационными технологиями</w:t>
      </w:r>
      <w:r w:rsidRPr="00A90265">
        <w:t>.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>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деятельность.</w:t>
      </w:r>
    </w:p>
    <w:p w:rsidR="00F87D1A" w:rsidRDefault="00F87D1A" w:rsidP="00F87D1A">
      <w:pPr>
        <w:numPr>
          <w:ilvl w:val="0"/>
          <w:numId w:val="21"/>
        </w:numPr>
        <w:jc w:val="both"/>
      </w:pPr>
      <w:r>
        <w:t>Владение т</w:t>
      </w:r>
      <w:r w:rsidRPr="00FC260F">
        <w:t>ехнологически</w:t>
      </w:r>
      <w:r>
        <w:t>ми</w:t>
      </w:r>
      <w:r w:rsidRPr="00FC260F">
        <w:t xml:space="preserve"> основ</w:t>
      </w:r>
      <w:r>
        <w:t>ами</w:t>
      </w:r>
      <w:r w:rsidRPr="00FC260F">
        <w:t xml:space="preserve"> создания сайта поддержки учебной деятельности</w:t>
      </w:r>
      <w:r>
        <w:t>: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>наличием представлений о назначении, структуре, инструментах навигации и дизайне сайта</w:t>
      </w:r>
      <w:r w:rsidRPr="00FC260F">
        <w:t xml:space="preserve"> поддержки учебной деятельности</w:t>
      </w:r>
      <w:r>
        <w:t>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 xml:space="preserve">наличие представлений </w:t>
      </w:r>
      <w:r w:rsidRPr="002A0221">
        <w:t xml:space="preserve">о структуре </w:t>
      </w:r>
      <w:r>
        <w:rPr>
          <w:lang w:val="en-US"/>
        </w:rPr>
        <w:t>web</w:t>
      </w:r>
      <w:r w:rsidRPr="002A0221">
        <w:t>-страницы</w:t>
      </w:r>
      <w:r>
        <w:t>;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 xml:space="preserve">владение простейшими приёмами сайтостроения, обеспечивающими возможность представления образовательной информации в форме сайта – файловой системы; </w:t>
      </w:r>
    </w:p>
    <w:p w:rsidR="00F87D1A" w:rsidRDefault="00F87D1A" w:rsidP="00F87D1A">
      <w:pPr>
        <w:numPr>
          <w:ilvl w:val="1"/>
          <w:numId w:val="21"/>
        </w:numPr>
        <w:jc w:val="both"/>
      </w:pPr>
      <w:r>
        <w:t xml:space="preserve">владение приёмами публикации сайта </w:t>
      </w:r>
      <w:r w:rsidRPr="00FC260F">
        <w:t>поддержки учебной деятельности</w:t>
      </w:r>
      <w:r>
        <w:t xml:space="preserve"> в Интранет и Интернет.</w:t>
      </w:r>
    </w:p>
    <w:p w:rsidR="00F87D1A" w:rsidRPr="0070160E" w:rsidRDefault="00F87D1A" w:rsidP="00F87D1A">
      <w:pPr>
        <w:rPr>
          <w:sz w:val="20"/>
          <w:szCs w:val="20"/>
        </w:rPr>
      </w:pPr>
      <w:r w:rsidRPr="0070160E">
        <w:rPr>
          <w:sz w:val="20"/>
          <w:szCs w:val="20"/>
        </w:rPr>
        <w:t>Пункты 1 – 6: базовый уровень учителя – предметника в сфере ИКТ</w:t>
      </w:r>
    </w:p>
    <w:p w:rsidR="003E623F" w:rsidRPr="00F87D1A" w:rsidRDefault="00F87D1A">
      <w:pPr>
        <w:rPr>
          <w:sz w:val="20"/>
          <w:szCs w:val="20"/>
        </w:rPr>
      </w:pPr>
      <w:r w:rsidRPr="0070160E">
        <w:rPr>
          <w:sz w:val="20"/>
          <w:szCs w:val="20"/>
        </w:rPr>
        <w:t>Пункты 7 – 10: продвинутый уровень учителя-предметника в сфере ИКТ</w:t>
      </w:r>
    </w:p>
    <w:sectPr w:rsidR="003E623F" w:rsidRPr="00F87D1A" w:rsidSect="00405F41">
      <w:footerReference w:type="even" r:id="rId5"/>
      <w:footerReference w:type="default" r:id="rId6"/>
      <w:pgSz w:w="11906" w:h="16838"/>
      <w:pgMar w:top="180" w:right="567" w:bottom="357" w:left="1134" w:header="709" w:footer="709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78" w:rsidRDefault="00F87D1A" w:rsidP="003F02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6378" w:rsidRDefault="00F87D1A" w:rsidP="003F020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78" w:rsidRDefault="00F87D1A" w:rsidP="003F02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- 13 -</w:t>
    </w:r>
    <w:r>
      <w:rPr>
        <w:rStyle w:val="a9"/>
      </w:rPr>
      <w:fldChar w:fldCharType="end"/>
    </w:r>
  </w:p>
  <w:p w:rsidR="00016378" w:rsidRDefault="00F87D1A" w:rsidP="003F0205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87"/>
    <w:multiLevelType w:val="hybridMultilevel"/>
    <w:tmpl w:val="A4A8358A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8F5A1B6A">
      <w:start w:val="6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07820CF"/>
    <w:multiLevelType w:val="multilevel"/>
    <w:tmpl w:val="B2784142"/>
    <w:lvl w:ilvl="0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D292209"/>
    <w:multiLevelType w:val="hybridMultilevel"/>
    <w:tmpl w:val="D3367C28"/>
    <w:lvl w:ilvl="0" w:tplc="7FAE9C84">
      <w:start w:val="3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A84"/>
    <w:multiLevelType w:val="hybridMultilevel"/>
    <w:tmpl w:val="CC08C41C"/>
    <w:lvl w:ilvl="0" w:tplc="6E72A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A4223C"/>
    <w:multiLevelType w:val="hybridMultilevel"/>
    <w:tmpl w:val="B67E936C"/>
    <w:lvl w:ilvl="0" w:tplc="3CB65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02454"/>
    <w:multiLevelType w:val="hybridMultilevel"/>
    <w:tmpl w:val="AF2495A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DB2E4B8">
      <w:start w:val="3"/>
      <w:numFmt w:val="upperRoman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39B6F66"/>
    <w:multiLevelType w:val="hybridMultilevel"/>
    <w:tmpl w:val="F384C0C8"/>
    <w:lvl w:ilvl="0" w:tplc="643A68A6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66A3D2D"/>
    <w:multiLevelType w:val="hybridMultilevel"/>
    <w:tmpl w:val="6EE0220A"/>
    <w:lvl w:ilvl="0" w:tplc="643A68A6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C73017"/>
    <w:multiLevelType w:val="hybridMultilevel"/>
    <w:tmpl w:val="F7203238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1F270CE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7050511"/>
    <w:multiLevelType w:val="hybridMultilevel"/>
    <w:tmpl w:val="517A1D9C"/>
    <w:lvl w:ilvl="0" w:tplc="C840FB3A">
      <w:start w:val="1"/>
      <w:numFmt w:val="upperRoman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D73D0F"/>
    <w:multiLevelType w:val="hybridMultilevel"/>
    <w:tmpl w:val="4E58F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0370A"/>
    <w:multiLevelType w:val="multilevel"/>
    <w:tmpl w:val="7187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39B5399"/>
    <w:multiLevelType w:val="multilevel"/>
    <w:tmpl w:val="C2B8BFCE"/>
    <w:lvl w:ilvl="0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4E66A7A"/>
    <w:multiLevelType w:val="hybridMultilevel"/>
    <w:tmpl w:val="481CAB52"/>
    <w:lvl w:ilvl="0" w:tplc="643A68A6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5D703B"/>
    <w:multiLevelType w:val="multilevel"/>
    <w:tmpl w:val="94D89CE4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5B8A1323"/>
    <w:multiLevelType w:val="hybridMultilevel"/>
    <w:tmpl w:val="8D52F286"/>
    <w:lvl w:ilvl="0" w:tplc="643A68A6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BC71B6A"/>
    <w:multiLevelType w:val="hybridMultilevel"/>
    <w:tmpl w:val="F62EDEA6"/>
    <w:lvl w:ilvl="0" w:tplc="3CB65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DD2329"/>
    <w:multiLevelType w:val="multilevel"/>
    <w:tmpl w:val="0E787EA4"/>
    <w:lvl w:ilvl="0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68CC2D17"/>
    <w:multiLevelType w:val="hybridMultilevel"/>
    <w:tmpl w:val="FCC49CAC"/>
    <w:lvl w:ilvl="0" w:tplc="EDD0C4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51FFE"/>
    <w:multiLevelType w:val="multilevel"/>
    <w:tmpl w:val="244A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F9E184F"/>
    <w:multiLevelType w:val="hybridMultilevel"/>
    <w:tmpl w:val="26F84BAA"/>
    <w:lvl w:ilvl="0" w:tplc="E6086D60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18"/>
  </w:num>
  <w:num w:numId="6">
    <w:abstractNumId w:val="14"/>
  </w:num>
  <w:num w:numId="7">
    <w:abstractNumId w:val="7"/>
  </w:num>
  <w:num w:numId="8">
    <w:abstractNumId w:val="4"/>
  </w:num>
  <w:num w:numId="9">
    <w:abstractNumId w:val="16"/>
  </w:num>
  <w:num w:numId="10">
    <w:abstractNumId w:val="11"/>
  </w:num>
  <w:num w:numId="11">
    <w:abstractNumId w:val="12"/>
  </w:num>
  <w:num w:numId="12">
    <w:abstractNumId w:val="17"/>
  </w:num>
  <w:num w:numId="13">
    <w:abstractNumId w:val="1"/>
  </w:num>
  <w:num w:numId="14">
    <w:abstractNumId w:val="20"/>
  </w:num>
  <w:num w:numId="15">
    <w:abstractNumId w:val="15"/>
  </w:num>
  <w:num w:numId="16">
    <w:abstractNumId w:val="6"/>
  </w:num>
  <w:num w:numId="17">
    <w:abstractNumId w:val="8"/>
  </w:num>
  <w:num w:numId="18">
    <w:abstractNumId w:val="5"/>
  </w:num>
  <w:num w:numId="19">
    <w:abstractNumId w:val="2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F87D1A"/>
    <w:rsid w:val="003E623F"/>
    <w:rsid w:val="00F8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7D1A"/>
    <w:pPr>
      <w:keepNext/>
      <w:spacing w:before="100" w:beforeAutospacing="1" w:after="100" w:afterAutospacing="1"/>
      <w:outlineLvl w:val="1"/>
    </w:pPr>
    <w:rPr>
      <w:b/>
      <w:bCs/>
      <w:snapToGrid w:val="0"/>
      <w:sz w:val="28"/>
    </w:rPr>
  </w:style>
  <w:style w:type="paragraph" w:styleId="4">
    <w:name w:val="heading 4"/>
    <w:basedOn w:val="a"/>
    <w:next w:val="a"/>
    <w:link w:val="40"/>
    <w:qFormat/>
    <w:rsid w:val="00F87D1A"/>
    <w:pPr>
      <w:keepNext/>
      <w:outlineLvl w:val="3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D1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7D1A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Normal (Web)"/>
    <w:basedOn w:val="a"/>
    <w:rsid w:val="00F87D1A"/>
    <w:pPr>
      <w:spacing w:before="100" w:beforeAutospacing="1" w:after="100" w:afterAutospacing="1"/>
    </w:pPr>
  </w:style>
  <w:style w:type="paragraph" w:styleId="a4">
    <w:name w:val="Block Text"/>
    <w:basedOn w:val="a"/>
    <w:rsid w:val="00F87D1A"/>
    <w:pPr>
      <w:ind w:left="-720" w:right="-185"/>
    </w:pPr>
    <w:rPr>
      <w:b/>
      <w:bCs/>
      <w:sz w:val="52"/>
    </w:rPr>
  </w:style>
  <w:style w:type="paragraph" w:styleId="a5">
    <w:name w:val="Body Text Indent"/>
    <w:basedOn w:val="a"/>
    <w:link w:val="a6"/>
    <w:rsid w:val="00F87D1A"/>
    <w:pPr>
      <w:ind w:left="360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87D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rsid w:val="00F87D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87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87D1A"/>
  </w:style>
  <w:style w:type="paragraph" w:customStyle="1" w:styleId="BodyTextIndent2">
    <w:name w:val="Body Text Indent 2"/>
    <w:basedOn w:val="a"/>
    <w:rsid w:val="00F87D1A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paragraph" w:styleId="aa">
    <w:name w:val="Plain Text"/>
    <w:basedOn w:val="a"/>
    <w:link w:val="ab"/>
    <w:rsid w:val="00F87D1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87D1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2846</Words>
  <Characters>16226</Characters>
  <Application>Microsoft Office Word</Application>
  <DocSecurity>0</DocSecurity>
  <Lines>135</Lines>
  <Paragraphs>38</Paragraphs>
  <ScaleCrop>false</ScaleCrop>
  <Company/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2012-04-09T17:05:00Z</dcterms:created>
  <dcterms:modified xsi:type="dcterms:W3CDTF">2012-04-09T17:06:00Z</dcterms:modified>
</cp:coreProperties>
</file>